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D35" w:rsidRDefault="00613642" w:rsidP="00613642">
      <w:pPr>
        <w:jc w:val="right"/>
        <w:rPr>
          <w:noProof/>
          <w:sz w:val="24"/>
          <w:szCs w:val="24"/>
        </w:rPr>
      </w:pPr>
      <w:r>
        <w:rPr>
          <w:noProof/>
          <w:sz w:val="24"/>
          <w:szCs w:val="24"/>
        </w:rPr>
        <w:t>Приложение №3</w:t>
      </w:r>
    </w:p>
    <w:p w:rsidR="00613642" w:rsidRDefault="00613642" w:rsidP="00613642">
      <w:pPr>
        <w:jc w:val="right"/>
        <w:rPr>
          <w:noProof/>
          <w:sz w:val="24"/>
          <w:szCs w:val="24"/>
        </w:rPr>
      </w:pPr>
      <w:r>
        <w:rPr>
          <w:noProof/>
          <w:sz w:val="24"/>
          <w:szCs w:val="24"/>
        </w:rPr>
        <w:t>к приказу от «_____»_________2020 года №_____</w:t>
      </w:r>
    </w:p>
    <w:p w:rsidR="00613642" w:rsidRDefault="00613642" w:rsidP="00613642">
      <w:pPr>
        <w:jc w:val="center"/>
        <w:rPr>
          <w:rFonts w:eastAsia="Times New Roman"/>
          <w:b/>
          <w:sz w:val="48"/>
          <w:szCs w:val="48"/>
        </w:rPr>
      </w:pPr>
    </w:p>
    <w:p w:rsidR="00613642" w:rsidRDefault="00613642" w:rsidP="00613642">
      <w:pPr>
        <w:jc w:val="center"/>
        <w:rPr>
          <w:rFonts w:eastAsia="Times New Roman"/>
          <w:b/>
          <w:sz w:val="48"/>
          <w:szCs w:val="48"/>
        </w:rPr>
      </w:pPr>
    </w:p>
    <w:p w:rsidR="00613642" w:rsidRDefault="00613642" w:rsidP="00613642">
      <w:pPr>
        <w:jc w:val="center"/>
        <w:rPr>
          <w:rFonts w:eastAsia="Times New Roman"/>
          <w:b/>
          <w:sz w:val="48"/>
          <w:szCs w:val="48"/>
        </w:rPr>
      </w:pPr>
    </w:p>
    <w:p w:rsidR="00613642" w:rsidRDefault="00613642" w:rsidP="00613642">
      <w:pPr>
        <w:jc w:val="center"/>
        <w:rPr>
          <w:rFonts w:eastAsia="Times New Roman"/>
          <w:b/>
          <w:sz w:val="48"/>
          <w:szCs w:val="48"/>
        </w:rPr>
      </w:pPr>
    </w:p>
    <w:p w:rsidR="00613642" w:rsidRDefault="00613642" w:rsidP="00613642">
      <w:pPr>
        <w:jc w:val="center"/>
        <w:rPr>
          <w:rFonts w:eastAsia="Times New Roman"/>
          <w:b/>
          <w:sz w:val="48"/>
          <w:szCs w:val="48"/>
        </w:rPr>
      </w:pPr>
    </w:p>
    <w:p w:rsidR="00613642" w:rsidRDefault="00613642" w:rsidP="00613642">
      <w:pPr>
        <w:jc w:val="center"/>
        <w:rPr>
          <w:rFonts w:eastAsia="Times New Roman"/>
          <w:b/>
          <w:sz w:val="48"/>
          <w:szCs w:val="48"/>
        </w:rPr>
      </w:pPr>
    </w:p>
    <w:p w:rsidR="00613642" w:rsidRDefault="00613642" w:rsidP="00613642">
      <w:pPr>
        <w:jc w:val="center"/>
        <w:rPr>
          <w:rFonts w:eastAsia="Times New Roman"/>
          <w:b/>
          <w:sz w:val="48"/>
          <w:szCs w:val="48"/>
        </w:rPr>
      </w:pPr>
    </w:p>
    <w:p w:rsidR="00613642" w:rsidRDefault="00613642" w:rsidP="00613642">
      <w:pPr>
        <w:jc w:val="center"/>
        <w:rPr>
          <w:rFonts w:eastAsia="Times New Roman"/>
          <w:b/>
          <w:sz w:val="48"/>
          <w:szCs w:val="48"/>
        </w:rPr>
      </w:pPr>
    </w:p>
    <w:p w:rsidR="00613642" w:rsidRDefault="00613642" w:rsidP="00613642">
      <w:pPr>
        <w:jc w:val="center"/>
        <w:rPr>
          <w:rFonts w:eastAsia="Times New Roman"/>
          <w:b/>
          <w:sz w:val="48"/>
          <w:szCs w:val="48"/>
        </w:rPr>
      </w:pPr>
    </w:p>
    <w:p w:rsidR="00613642" w:rsidRDefault="00613642" w:rsidP="00613642">
      <w:pPr>
        <w:jc w:val="center"/>
        <w:rPr>
          <w:rFonts w:eastAsia="Times New Roman"/>
          <w:b/>
          <w:sz w:val="48"/>
          <w:szCs w:val="48"/>
        </w:rPr>
      </w:pPr>
    </w:p>
    <w:p w:rsidR="00613642" w:rsidRPr="00613642" w:rsidRDefault="00613642" w:rsidP="00613642">
      <w:pPr>
        <w:jc w:val="center"/>
        <w:rPr>
          <w:rFonts w:eastAsia="Times New Roman"/>
          <w:b/>
          <w:sz w:val="48"/>
          <w:szCs w:val="48"/>
        </w:rPr>
      </w:pPr>
      <w:r w:rsidRPr="00613642">
        <w:rPr>
          <w:rFonts w:eastAsia="Times New Roman"/>
          <w:b/>
          <w:sz w:val="48"/>
          <w:szCs w:val="48"/>
        </w:rPr>
        <w:t>Положение</w:t>
      </w:r>
    </w:p>
    <w:p w:rsidR="00613642" w:rsidRPr="00613642" w:rsidRDefault="00613642" w:rsidP="00613642">
      <w:pPr>
        <w:jc w:val="center"/>
        <w:rPr>
          <w:rFonts w:eastAsia="Times New Roman"/>
          <w:b/>
          <w:sz w:val="48"/>
          <w:szCs w:val="48"/>
        </w:rPr>
      </w:pPr>
      <w:r w:rsidRPr="00613642">
        <w:rPr>
          <w:rFonts w:eastAsia="Times New Roman"/>
          <w:b/>
          <w:sz w:val="48"/>
          <w:szCs w:val="48"/>
        </w:rPr>
        <w:t>о порядке доступа законных представителей</w:t>
      </w:r>
      <w:r w:rsidRPr="00613642">
        <w:rPr>
          <w:rFonts w:eastAsia="Times New Roman"/>
          <w:b/>
          <w:bCs/>
          <w:sz w:val="48"/>
          <w:szCs w:val="48"/>
        </w:rPr>
        <w:t xml:space="preserve"> </w:t>
      </w:r>
      <w:r w:rsidRPr="00613642">
        <w:rPr>
          <w:rFonts w:eastAsia="Times New Roman"/>
          <w:b/>
          <w:sz w:val="48"/>
          <w:szCs w:val="48"/>
        </w:rPr>
        <w:t>обучающихся</w:t>
      </w:r>
    </w:p>
    <w:p w:rsidR="00232765" w:rsidRPr="00613642" w:rsidRDefault="00613642" w:rsidP="00613642">
      <w:pPr>
        <w:jc w:val="center"/>
        <w:rPr>
          <w:b/>
          <w:sz w:val="48"/>
          <w:szCs w:val="48"/>
        </w:rPr>
        <w:sectPr w:rsidR="00232765" w:rsidRPr="00613642">
          <w:pgSz w:w="11900" w:h="16840"/>
          <w:pgMar w:top="1440" w:right="1440" w:bottom="875" w:left="1440" w:header="0" w:footer="0" w:gutter="0"/>
          <w:cols w:space="0"/>
        </w:sectPr>
      </w:pPr>
      <w:r w:rsidRPr="00613642">
        <w:rPr>
          <w:rFonts w:eastAsia="Times New Roman"/>
          <w:b/>
          <w:sz w:val="48"/>
          <w:szCs w:val="48"/>
        </w:rPr>
        <w:t>в организацию общественного питания в МБОУ СОШ №5 города Кузнецка</w:t>
      </w:r>
    </w:p>
    <w:p w:rsidR="00C10C6C" w:rsidRDefault="00594D35">
      <w:pPr>
        <w:numPr>
          <w:ilvl w:val="0"/>
          <w:numId w:val="1"/>
        </w:numPr>
        <w:tabs>
          <w:tab w:val="left" w:pos="3900"/>
        </w:tabs>
        <w:ind w:left="3900" w:hanging="279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Общие положения</w:t>
      </w:r>
    </w:p>
    <w:p w:rsidR="00C10C6C" w:rsidRDefault="00C10C6C">
      <w:pPr>
        <w:spacing w:line="298" w:lineRule="exact"/>
        <w:rPr>
          <w:sz w:val="20"/>
          <w:szCs w:val="20"/>
        </w:rPr>
      </w:pPr>
    </w:p>
    <w:p w:rsidR="00C10C6C" w:rsidRPr="00594D35" w:rsidRDefault="00594D35" w:rsidP="00594D35">
      <w:pPr>
        <w:pStyle w:val="a6"/>
        <w:numPr>
          <w:ilvl w:val="1"/>
          <w:numId w:val="11"/>
        </w:numPr>
        <w:spacing w:line="274" w:lineRule="auto"/>
        <w:jc w:val="both"/>
        <w:rPr>
          <w:rFonts w:eastAsia="Times New Roman"/>
          <w:sz w:val="28"/>
          <w:szCs w:val="28"/>
        </w:rPr>
      </w:pPr>
      <w:r w:rsidRPr="00594D35">
        <w:rPr>
          <w:rFonts w:eastAsia="Times New Roman"/>
          <w:sz w:val="28"/>
          <w:szCs w:val="28"/>
        </w:rPr>
        <w:t xml:space="preserve">Положение о порядке доступа </w:t>
      </w:r>
      <w:proofErr w:type="gramStart"/>
      <w:r w:rsidRPr="00594D35">
        <w:rPr>
          <w:rFonts w:eastAsia="Times New Roman"/>
          <w:sz w:val="28"/>
          <w:szCs w:val="28"/>
        </w:rPr>
        <w:t>законных представителей</w:t>
      </w:r>
      <w:proofErr w:type="gramEnd"/>
      <w:r w:rsidRPr="00594D35">
        <w:rPr>
          <w:rFonts w:eastAsia="Times New Roman"/>
          <w:b/>
          <w:bCs/>
          <w:sz w:val="28"/>
          <w:szCs w:val="28"/>
        </w:rPr>
        <w:t xml:space="preserve"> </w:t>
      </w:r>
      <w:r w:rsidRPr="00594D35">
        <w:rPr>
          <w:rFonts w:eastAsia="Times New Roman"/>
          <w:sz w:val="28"/>
          <w:szCs w:val="28"/>
        </w:rPr>
        <w:t>обучающихся в организацию общественного питания в образовательной организации (далее - Положение) разработано в соответствии с законами и иными нормативными правовыми актами Росси</w:t>
      </w:r>
      <w:r w:rsidR="00613E4C">
        <w:rPr>
          <w:rFonts w:eastAsia="Times New Roman"/>
          <w:sz w:val="28"/>
          <w:szCs w:val="28"/>
        </w:rPr>
        <w:t xml:space="preserve">йской Федерации, </w:t>
      </w:r>
      <w:r>
        <w:rPr>
          <w:rFonts w:eastAsia="Times New Roman"/>
          <w:sz w:val="28"/>
          <w:szCs w:val="28"/>
        </w:rPr>
        <w:t>локальным актом</w:t>
      </w:r>
      <w:r w:rsidRPr="00594D35">
        <w:rPr>
          <w:rFonts w:eastAsia="Times New Roman"/>
          <w:sz w:val="28"/>
          <w:szCs w:val="28"/>
        </w:rPr>
        <w:t xml:space="preserve"> образовательной организации.</w:t>
      </w:r>
    </w:p>
    <w:p w:rsidR="00C10C6C" w:rsidRDefault="00C10C6C">
      <w:pPr>
        <w:spacing w:line="20" w:lineRule="exact"/>
        <w:rPr>
          <w:sz w:val="20"/>
          <w:szCs w:val="20"/>
        </w:rPr>
      </w:pPr>
    </w:p>
    <w:p w:rsidR="00C10C6C" w:rsidRDefault="00594D35">
      <w:pPr>
        <w:spacing w:line="271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1.2. </w:t>
      </w:r>
      <w:r>
        <w:rPr>
          <w:rFonts w:eastAsia="Times New Roman"/>
          <w:sz w:val="28"/>
          <w:szCs w:val="28"/>
        </w:rPr>
        <w:t>Положение разработано с целью соблюдения прав и законных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интересов обучающихся и их законных представителей в области организации питания.</w:t>
      </w:r>
    </w:p>
    <w:p w:rsidR="00C10C6C" w:rsidRDefault="00C10C6C">
      <w:pPr>
        <w:spacing w:line="23" w:lineRule="exact"/>
        <w:rPr>
          <w:sz w:val="20"/>
          <w:szCs w:val="20"/>
        </w:rPr>
      </w:pPr>
    </w:p>
    <w:p w:rsidR="00C10C6C" w:rsidRDefault="00594D35">
      <w:pPr>
        <w:spacing w:line="264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1.3. </w:t>
      </w:r>
      <w:r>
        <w:rPr>
          <w:rFonts w:eastAsia="Times New Roman"/>
          <w:sz w:val="28"/>
          <w:szCs w:val="28"/>
        </w:rPr>
        <w:t>Основными целями посещения организации общественного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питания законными представителями обучающихся являются:</w:t>
      </w:r>
    </w:p>
    <w:p w:rsidR="00C10C6C" w:rsidRDefault="00C10C6C">
      <w:pPr>
        <w:spacing w:line="51" w:lineRule="exact"/>
        <w:rPr>
          <w:sz w:val="20"/>
          <w:szCs w:val="20"/>
        </w:rPr>
      </w:pPr>
    </w:p>
    <w:p w:rsidR="00C10C6C" w:rsidRDefault="00594D35">
      <w:pPr>
        <w:numPr>
          <w:ilvl w:val="1"/>
          <w:numId w:val="2"/>
        </w:numPr>
        <w:tabs>
          <w:tab w:val="left" w:pos="1677"/>
        </w:tabs>
        <w:spacing w:line="248" w:lineRule="auto"/>
        <w:ind w:left="260" w:right="20" w:firstLine="72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обеспечение родительского контроля в области организации питания через их информирование об условиях питания обучающихся;</w:t>
      </w:r>
    </w:p>
    <w:p w:rsidR="00C10C6C" w:rsidRDefault="00C10C6C">
      <w:pPr>
        <w:spacing w:line="76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1"/>
          <w:numId w:val="2"/>
        </w:numPr>
        <w:tabs>
          <w:tab w:val="left" w:pos="1677"/>
        </w:tabs>
        <w:spacing w:line="248" w:lineRule="auto"/>
        <w:ind w:left="260" w:firstLine="72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взаимодействие с законными представителями обучающихся в области организации питания;</w:t>
      </w:r>
    </w:p>
    <w:p w:rsidR="00C10C6C" w:rsidRDefault="00C10C6C">
      <w:pPr>
        <w:spacing w:line="71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1"/>
          <w:numId w:val="2"/>
        </w:numPr>
        <w:tabs>
          <w:tab w:val="left" w:pos="1677"/>
        </w:tabs>
        <w:spacing w:line="248" w:lineRule="auto"/>
        <w:ind w:left="260" w:right="20" w:firstLine="72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повышение эффективности деятельности организации общественного питания.</w:t>
      </w:r>
    </w:p>
    <w:p w:rsidR="00C10C6C" w:rsidRDefault="00C10C6C">
      <w:pPr>
        <w:spacing w:line="52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spacing w:line="273" w:lineRule="auto"/>
        <w:ind w:left="260" w:right="20" w:firstLine="72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1.4. </w:t>
      </w:r>
      <w:r>
        <w:rPr>
          <w:rFonts w:eastAsia="Times New Roman"/>
          <w:sz w:val="28"/>
          <w:szCs w:val="28"/>
        </w:rPr>
        <w:t>Положение устанавливает порядок организации посещения 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оформления посещения законными представителями обучающихся организации общественного питания образовательной организации, а также права законных представителей в рамках посещения организации общественного питания.</w:t>
      </w:r>
    </w:p>
    <w:p w:rsidR="00C10C6C" w:rsidRDefault="00C10C6C">
      <w:pPr>
        <w:spacing w:line="21" w:lineRule="exact"/>
        <w:rPr>
          <w:rFonts w:ascii="Symbol" w:eastAsia="Symbol" w:hAnsi="Symbol" w:cs="Symbol"/>
          <w:sz w:val="28"/>
          <w:szCs w:val="28"/>
        </w:rPr>
      </w:pPr>
    </w:p>
    <w:p w:rsidR="00C10C6C" w:rsidRPr="00594D35" w:rsidRDefault="00594D35" w:rsidP="00594D35">
      <w:pPr>
        <w:spacing w:line="272" w:lineRule="auto"/>
        <w:ind w:left="260" w:right="20" w:firstLine="72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1.5. </w:t>
      </w:r>
      <w:r>
        <w:rPr>
          <w:rFonts w:eastAsia="Times New Roman"/>
          <w:sz w:val="28"/>
          <w:szCs w:val="28"/>
        </w:rPr>
        <w:t>Законные представители обучающихся при посещении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организации общественного питания образовательной организации руководствуются применимыми законами и иными нормативными правовыми актами Российской Федерации, а также Положением и иными локальными нормативными актами образовательной организации.</w:t>
      </w:r>
    </w:p>
    <w:p w:rsidR="00C10C6C" w:rsidRDefault="00C10C6C">
      <w:pPr>
        <w:spacing w:line="26" w:lineRule="exact"/>
        <w:rPr>
          <w:rFonts w:eastAsia="Times New Roman"/>
          <w:sz w:val="28"/>
          <w:szCs w:val="28"/>
        </w:rPr>
      </w:pPr>
    </w:p>
    <w:p w:rsidR="00C10C6C" w:rsidRDefault="00594D35">
      <w:pPr>
        <w:spacing w:line="273" w:lineRule="auto"/>
        <w:ind w:left="260" w:firstLine="72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1.6. </w:t>
      </w:r>
      <w:r>
        <w:rPr>
          <w:rFonts w:eastAsia="Times New Roman"/>
          <w:sz w:val="28"/>
          <w:szCs w:val="28"/>
        </w:rPr>
        <w:t>Законные представители обучающихся при посещении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организации общественного питания образовательной организации должны действовать добросовестно, не должны нарушать и вмешиваться в процесс питания и не должны допускать неуважительного отношения к сотрудникам образовательной организации, сотрудникам организации общественного питания, обучающимся и иным посетителям образовательной организации.</w:t>
      </w:r>
    </w:p>
    <w:p w:rsidR="00C10C6C" w:rsidRDefault="00C10C6C">
      <w:pPr>
        <w:sectPr w:rsidR="00C10C6C">
          <w:pgSz w:w="11900" w:h="16838"/>
          <w:pgMar w:top="1130" w:right="844" w:bottom="1153" w:left="1440" w:header="0" w:footer="0" w:gutter="0"/>
          <w:cols w:space="720" w:equalWidth="0">
            <w:col w:w="9620"/>
          </w:cols>
        </w:sectPr>
      </w:pPr>
    </w:p>
    <w:p w:rsidR="00C10C6C" w:rsidRDefault="00594D35">
      <w:pPr>
        <w:spacing w:line="271" w:lineRule="auto"/>
        <w:ind w:left="260" w:right="2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1.7. </w:t>
      </w:r>
      <w:r>
        <w:rPr>
          <w:rFonts w:eastAsia="Times New Roman"/>
          <w:sz w:val="28"/>
          <w:szCs w:val="28"/>
        </w:rPr>
        <w:t>Указанные в настоящем положении термины (законные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представители, обучающиеся и пр.) определяются в соответствии с Законодательством Российской Федерации.</w:t>
      </w:r>
    </w:p>
    <w:p w:rsidR="00C10C6C" w:rsidRDefault="00C10C6C">
      <w:pPr>
        <w:spacing w:line="253" w:lineRule="exact"/>
        <w:rPr>
          <w:sz w:val="20"/>
          <w:szCs w:val="20"/>
        </w:rPr>
      </w:pPr>
    </w:p>
    <w:p w:rsidR="00C10C6C" w:rsidRDefault="00594D35">
      <w:pPr>
        <w:numPr>
          <w:ilvl w:val="0"/>
          <w:numId w:val="3"/>
        </w:numPr>
        <w:tabs>
          <w:tab w:val="left" w:pos="2940"/>
        </w:tabs>
        <w:ind w:left="2940" w:hanging="279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Организация и оформление посещения</w:t>
      </w:r>
    </w:p>
    <w:p w:rsidR="00C10C6C" w:rsidRDefault="00C10C6C">
      <w:pPr>
        <w:spacing w:line="298" w:lineRule="exact"/>
        <w:rPr>
          <w:sz w:val="20"/>
          <w:szCs w:val="20"/>
        </w:rPr>
      </w:pPr>
    </w:p>
    <w:p w:rsidR="00C10C6C" w:rsidRDefault="00594D35">
      <w:pPr>
        <w:spacing w:line="271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2.1. </w:t>
      </w:r>
      <w:r>
        <w:rPr>
          <w:rFonts w:eastAsia="Times New Roman"/>
          <w:sz w:val="28"/>
          <w:szCs w:val="28"/>
        </w:rPr>
        <w:t>Законные представители обучающихся посещают организацию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общественного питания в установленном Положением порядке и в соответствии с Графиком посещения ор</w:t>
      </w:r>
      <w:r w:rsidR="00F204DE">
        <w:rPr>
          <w:rFonts w:eastAsia="Times New Roman"/>
          <w:sz w:val="28"/>
          <w:szCs w:val="28"/>
        </w:rPr>
        <w:t>ганизации общественного питания.</w:t>
      </w:r>
    </w:p>
    <w:p w:rsidR="00C10C6C" w:rsidRDefault="00C10C6C">
      <w:pPr>
        <w:spacing w:line="25" w:lineRule="exact"/>
        <w:rPr>
          <w:sz w:val="20"/>
          <w:szCs w:val="20"/>
        </w:rPr>
      </w:pPr>
    </w:p>
    <w:p w:rsidR="00C10C6C" w:rsidRDefault="00594D35">
      <w:pPr>
        <w:spacing w:line="273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2.2. </w:t>
      </w:r>
      <w:r>
        <w:rPr>
          <w:rFonts w:eastAsia="Times New Roman"/>
          <w:sz w:val="28"/>
          <w:szCs w:val="28"/>
        </w:rPr>
        <w:t>Посещение организации общественного питания осуществляется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законными представителями в учебный день</w:t>
      </w:r>
      <w:r w:rsidR="00F204DE">
        <w:rPr>
          <w:rFonts w:eastAsia="Times New Roman"/>
          <w:sz w:val="28"/>
          <w:szCs w:val="28"/>
        </w:rPr>
        <w:t xml:space="preserve"> (согласно графика)</w:t>
      </w:r>
      <w:r>
        <w:rPr>
          <w:rFonts w:eastAsia="Times New Roman"/>
          <w:sz w:val="28"/>
          <w:szCs w:val="28"/>
        </w:rPr>
        <w:t xml:space="preserve"> и во время работы организации общественного питания (на переменах во время реализации обучающимся горячих блюд по основному меню и ассортимента дополнительного питания).</w:t>
      </w:r>
    </w:p>
    <w:p w:rsidR="00C10C6C" w:rsidRDefault="00C10C6C">
      <w:pPr>
        <w:spacing w:line="22" w:lineRule="exact"/>
        <w:rPr>
          <w:sz w:val="20"/>
          <w:szCs w:val="20"/>
        </w:rPr>
      </w:pPr>
    </w:p>
    <w:p w:rsidR="00C10C6C" w:rsidRDefault="00594D35">
      <w:pPr>
        <w:spacing w:line="274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2.3. </w:t>
      </w:r>
      <w:r>
        <w:rPr>
          <w:rFonts w:eastAsia="Times New Roman"/>
          <w:sz w:val="28"/>
          <w:szCs w:val="28"/>
        </w:rPr>
        <w:t>В течении одной смены питания каждого учебного дня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организацию общественного питания могут посетить не более трех посетителей (законных представителей обучающихся). При этом от одного класса (на 1 перемене) посетить организацию общественного питания может </w:t>
      </w:r>
      <w:r w:rsidR="00613642">
        <w:rPr>
          <w:rFonts w:eastAsia="Times New Roman"/>
          <w:sz w:val="28"/>
          <w:szCs w:val="28"/>
        </w:rPr>
        <w:t>не более 3</w:t>
      </w:r>
      <w:r>
        <w:rPr>
          <w:rFonts w:eastAsia="Times New Roman"/>
          <w:sz w:val="28"/>
          <w:szCs w:val="28"/>
        </w:rPr>
        <w:t xml:space="preserve"> законны</w:t>
      </w:r>
      <w:r w:rsidR="00613642">
        <w:rPr>
          <w:rFonts w:eastAsia="Times New Roman"/>
          <w:sz w:val="28"/>
          <w:szCs w:val="28"/>
        </w:rPr>
        <w:t>х</w:t>
      </w:r>
      <w:r>
        <w:rPr>
          <w:rFonts w:eastAsia="Times New Roman"/>
          <w:sz w:val="28"/>
          <w:szCs w:val="28"/>
        </w:rPr>
        <w:t xml:space="preserve"> представител</w:t>
      </w:r>
      <w:r w:rsidR="00613642">
        <w:rPr>
          <w:rFonts w:eastAsia="Times New Roman"/>
          <w:sz w:val="28"/>
          <w:szCs w:val="28"/>
        </w:rPr>
        <w:t>ей</w:t>
      </w:r>
      <w:r>
        <w:rPr>
          <w:rFonts w:eastAsia="Times New Roman"/>
          <w:sz w:val="28"/>
          <w:szCs w:val="28"/>
        </w:rPr>
        <w:t xml:space="preserve">. </w:t>
      </w:r>
    </w:p>
    <w:p w:rsidR="00C10C6C" w:rsidRDefault="00C10C6C">
      <w:pPr>
        <w:spacing w:line="20" w:lineRule="exact"/>
        <w:rPr>
          <w:sz w:val="20"/>
          <w:szCs w:val="20"/>
        </w:rPr>
      </w:pPr>
    </w:p>
    <w:p w:rsidR="00C10C6C" w:rsidRDefault="00594D35">
      <w:pPr>
        <w:spacing w:line="273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2.4. </w:t>
      </w:r>
      <w:r>
        <w:rPr>
          <w:rFonts w:eastAsia="Times New Roman"/>
          <w:sz w:val="28"/>
          <w:szCs w:val="28"/>
        </w:rPr>
        <w:t>Законные представители обучающихся информируются 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времени отпуска горячего питания по классам и имеют право выбрать для посещения как перемену, на которой организовано горячее питание для его ребенка, так и любую иную перемену, во время которой осуществляется отпуск горячего питания или ассортимента дополнительной продукции.</w:t>
      </w:r>
    </w:p>
    <w:p w:rsidR="00C10C6C" w:rsidRDefault="00C10C6C">
      <w:pPr>
        <w:spacing w:line="22" w:lineRule="exact"/>
        <w:rPr>
          <w:sz w:val="20"/>
          <w:szCs w:val="20"/>
        </w:rPr>
      </w:pPr>
    </w:p>
    <w:p w:rsidR="00C10C6C" w:rsidRDefault="00C10C6C">
      <w:pPr>
        <w:spacing w:line="23" w:lineRule="exact"/>
        <w:rPr>
          <w:rFonts w:ascii="Symbol" w:eastAsia="Symbol" w:hAnsi="Symbol" w:cs="Symbol"/>
          <w:sz w:val="28"/>
          <w:szCs w:val="28"/>
        </w:rPr>
      </w:pPr>
    </w:p>
    <w:p w:rsidR="00C10C6C" w:rsidRDefault="00C10C6C">
      <w:pPr>
        <w:spacing w:line="18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ind w:left="98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2.</w:t>
      </w:r>
      <w:r w:rsidR="00F204DE">
        <w:rPr>
          <w:rFonts w:eastAsia="Times New Roman"/>
          <w:b/>
          <w:bCs/>
          <w:sz w:val="28"/>
          <w:szCs w:val="28"/>
        </w:rPr>
        <w:t>5</w:t>
      </w:r>
      <w:r>
        <w:rPr>
          <w:rFonts w:eastAsia="Times New Roman"/>
          <w:b/>
          <w:bCs/>
          <w:sz w:val="28"/>
          <w:szCs w:val="28"/>
        </w:rPr>
        <w:t xml:space="preserve">. </w:t>
      </w:r>
      <w:r>
        <w:rPr>
          <w:rFonts w:eastAsia="Times New Roman"/>
          <w:sz w:val="28"/>
          <w:szCs w:val="28"/>
        </w:rPr>
        <w:t>Посещение организации общественного питания в согласованное</w:t>
      </w:r>
    </w:p>
    <w:p w:rsidR="00C10C6C" w:rsidRDefault="00C10C6C">
      <w:pPr>
        <w:spacing w:line="63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spacing w:line="263" w:lineRule="auto"/>
        <w:ind w:left="260" w:right="2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время осуществляется законным представителем самостоятельно. Сопровождающий из числа сотрудников образовательной организации</w:t>
      </w:r>
    </w:p>
    <w:p w:rsidR="00C10C6C" w:rsidRDefault="00C10C6C">
      <w:pPr>
        <w:spacing w:line="38" w:lineRule="exact"/>
        <w:rPr>
          <w:sz w:val="20"/>
          <w:szCs w:val="20"/>
        </w:rPr>
      </w:pPr>
    </w:p>
    <w:p w:rsidR="00C10C6C" w:rsidRDefault="00594D35">
      <w:pPr>
        <w:spacing w:line="269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может присутствовать для дачи пояснений об организации процесса питания, расположения помещений в организации общественного питания и пр. и при наличии возможности для присутствия.</w:t>
      </w:r>
    </w:p>
    <w:p w:rsidR="00C10C6C" w:rsidRDefault="00C10C6C">
      <w:pPr>
        <w:spacing w:line="27" w:lineRule="exact"/>
        <w:rPr>
          <w:sz w:val="20"/>
          <w:szCs w:val="20"/>
        </w:rPr>
      </w:pPr>
    </w:p>
    <w:p w:rsidR="00C10C6C" w:rsidRDefault="00594D35">
      <w:pPr>
        <w:spacing w:line="269" w:lineRule="auto"/>
        <w:ind w:left="26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2.</w:t>
      </w:r>
      <w:r w:rsidR="00F204DE">
        <w:rPr>
          <w:rFonts w:eastAsia="Times New Roman"/>
          <w:b/>
          <w:bCs/>
          <w:sz w:val="28"/>
          <w:szCs w:val="28"/>
        </w:rPr>
        <w:t>6</w:t>
      </w:r>
      <w:r>
        <w:rPr>
          <w:rFonts w:eastAsia="Times New Roman"/>
          <w:b/>
          <w:bCs/>
          <w:sz w:val="28"/>
          <w:szCs w:val="28"/>
        </w:rPr>
        <w:t xml:space="preserve">. </w:t>
      </w:r>
      <w:r>
        <w:rPr>
          <w:rFonts w:eastAsia="Times New Roman"/>
          <w:sz w:val="28"/>
          <w:szCs w:val="28"/>
        </w:rPr>
        <w:t>Законный представитель может остаться в организации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общественного питания и после окончания перемены (в случае если установленная продолжительность перемены менее 20 минут или для</w:t>
      </w:r>
    </w:p>
    <w:p w:rsidR="00C10C6C" w:rsidRDefault="00C10C6C">
      <w:pPr>
        <w:sectPr w:rsidR="00C10C6C">
          <w:pgSz w:w="11900" w:h="16838"/>
          <w:pgMar w:top="1141" w:right="844" w:bottom="635" w:left="1440" w:header="0" w:footer="0" w:gutter="0"/>
          <w:cols w:space="720" w:equalWidth="0">
            <w:col w:w="9620"/>
          </w:cols>
        </w:sectPr>
      </w:pPr>
    </w:p>
    <w:p w:rsidR="00C10C6C" w:rsidRDefault="00594D35">
      <w:pPr>
        <w:spacing w:line="263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завершения в разумный срок ознакомления с процессом организации питания).</w:t>
      </w:r>
    </w:p>
    <w:p w:rsidR="00C10C6C" w:rsidRDefault="00C10C6C">
      <w:pPr>
        <w:spacing w:line="38" w:lineRule="exact"/>
        <w:rPr>
          <w:sz w:val="20"/>
          <w:szCs w:val="20"/>
        </w:rPr>
      </w:pPr>
    </w:p>
    <w:p w:rsidR="00C10C6C" w:rsidRDefault="00594D35">
      <w:pPr>
        <w:spacing w:line="274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2.</w:t>
      </w:r>
      <w:r w:rsidR="00F204DE">
        <w:rPr>
          <w:rFonts w:eastAsia="Times New Roman"/>
          <w:b/>
          <w:bCs/>
          <w:sz w:val="28"/>
          <w:szCs w:val="28"/>
        </w:rPr>
        <w:t>7</w:t>
      </w:r>
      <w:r>
        <w:rPr>
          <w:rFonts w:eastAsia="Times New Roman"/>
          <w:b/>
          <w:bCs/>
          <w:sz w:val="28"/>
          <w:szCs w:val="28"/>
        </w:rPr>
        <w:t xml:space="preserve">. </w:t>
      </w:r>
      <w:r>
        <w:rPr>
          <w:rFonts w:eastAsia="Times New Roman"/>
          <w:sz w:val="28"/>
          <w:szCs w:val="28"/>
        </w:rPr>
        <w:t>По результатам посещения организации общественного питания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законный представитель делает отметку в </w:t>
      </w:r>
      <w:r w:rsidR="00F204DE">
        <w:rPr>
          <w:rFonts w:eastAsia="Times New Roman"/>
          <w:sz w:val="28"/>
          <w:szCs w:val="28"/>
        </w:rPr>
        <w:t>Журнале родительского контроля</w:t>
      </w:r>
      <w:r>
        <w:rPr>
          <w:rFonts w:eastAsia="Times New Roman"/>
          <w:sz w:val="28"/>
          <w:szCs w:val="28"/>
        </w:rPr>
        <w:t>. Законному представителю должна быть предоставлена возможность оставления комментария (предложения, замечания) об итогах посещ</w:t>
      </w:r>
      <w:r w:rsidR="00F204DE">
        <w:rPr>
          <w:rFonts w:eastAsia="Times New Roman"/>
          <w:sz w:val="28"/>
          <w:szCs w:val="28"/>
        </w:rPr>
        <w:t>ения.</w:t>
      </w:r>
    </w:p>
    <w:p w:rsidR="00C10C6C" w:rsidRDefault="00C10C6C">
      <w:pPr>
        <w:spacing w:line="22" w:lineRule="exact"/>
        <w:rPr>
          <w:sz w:val="20"/>
          <w:szCs w:val="20"/>
        </w:rPr>
      </w:pPr>
    </w:p>
    <w:p w:rsidR="00C10C6C" w:rsidRDefault="00594D35">
      <w:pPr>
        <w:spacing w:line="271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2.</w:t>
      </w:r>
      <w:r w:rsidR="00F204DE">
        <w:rPr>
          <w:rFonts w:eastAsia="Times New Roman"/>
          <w:b/>
          <w:bCs/>
          <w:sz w:val="28"/>
          <w:szCs w:val="28"/>
        </w:rPr>
        <w:t>8</w:t>
      </w:r>
      <w:r>
        <w:rPr>
          <w:rFonts w:eastAsia="Times New Roman"/>
          <w:b/>
          <w:bCs/>
          <w:sz w:val="28"/>
          <w:szCs w:val="28"/>
        </w:rPr>
        <w:t xml:space="preserve">. </w:t>
      </w:r>
      <w:r>
        <w:rPr>
          <w:rFonts w:eastAsia="Times New Roman"/>
          <w:sz w:val="28"/>
          <w:szCs w:val="28"/>
        </w:rPr>
        <w:t xml:space="preserve">Возможность ознакомления с содержанием </w:t>
      </w:r>
      <w:r w:rsidR="00F204DE">
        <w:rPr>
          <w:rFonts w:eastAsia="Times New Roman"/>
          <w:sz w:val="28"/>
          <w:szCs w:val="28"/>
        </w:rPr>
        <w:t>журнала родительского контроля</w:t>
      </w:r>
      <w:r>
        <w:rPr>
          <w:rFonts w:eastAsia="Times New Roman"/>
          <w:sz w:val="28"/>
          <w:szCs w:val="28"/>
        </w:rPr>
        <w:t xml:space="preserve"> должна быть предоставлена органам управления образовательной организации и законным представителям обучающихся по их запросу.</w:t>
      </w:r>
    </w:p>
    <w:p w:rsidR="00C10C6C" w:rsidRDefault="00C10C6C">
      <w:pPr>
        <w:spacing w:line="25" w:lineRule="exact"/>
        <w:rPr>
          <w:sz w:val="20"/>
          <w:szCs w:val="20"/>
        </w:rPr>
      </w:pPr>
    </w:p>
    <w:p w:rsidR="00C10C6C" w:rsidRDefault="00594D35">
      <w:pPr>
        <w:spacing w:line="273" w:lineRule="auto"/>
        <w:ind w:left="26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2.</w:t>
      </w:r>
      <w:r w:rsidR="00F204DE">
        <w:rPr>
          <w:rFonts w:eastAsia="Times New Roman"/>
          <w:b/>
          <w:bCs/>
          <w:sz w:val="28"/>
          <w:szCs w:val="28"/>
        </w:rPr>
        <w:t>9</w:t>
      </w:r>
      <w:r>
        <w:rPr>
          <w:rFonts w:eastAsia="Times New Roman"/>
          <w:b/>
          <w:bCs/>
          <w:sz w:val="28"/>
          <w:szCs w:val="28"/>
        </w:rPr>
        <w:t xml:space="preserve">. </w:t>
      </w:r>
      <w:r>
        <w:rPr>
          <w:rFonts w:eastAsia="Times New Roman"/>
          <w:sz w:val="28"/>
          <w:szCs w:val="28"/>
        </w:rPr>
        <w:t>Предложения и замечания, оставленные законными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представителями в </w:t>
      </w:r>
      <w:r w:rsidR="00F204DE">
        <w:rPr>
          <w:rFonts w:eastAsia="Times New Roman"/>
          <w:sz w:val="28"/>
          <w:szCs w:val="28"/>
        </w:rPr>
        <w:t>журнале общественного контроля</w:t>
      </w:r>
      <w:r>
        <w:rPr>
          <w:rFonts w:eastAsia="Times New Roman"/>
          <w:sz w:val="28"/>
          <w:szCs w:val="28"/>
        </w:rPr>
        <w:t>, подлежат обязательному учету органами управления образовательной организации, к компетенции которых относится решение вопросов в области организации питания.</w:t>
      </w:r>
    </w:p>
    <w:p w:rsidR="00C10C6C" w:rsidRDefault="00C10C6C">
      <w:pPr>
        <w:spacing w:line="22" w:lineRule="exact"/>
        <w:rPr>
          <w:sz w:val="20"/>
          <w:szCs w:val="20"/>
        </w:rPr>
      </w:pPr>
    </w:p>
    <w:p w:rsidR="00C10C6C" w:rsidRDefault="00594D35" w:rsidP="00F204DE">
      <w:pPr>
        <w:spacing w:line="271" w:lineRule="auto"/>
        <w:ind w:left="260" w:firstLine="72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2.1</w:t>
      </w:r>
      <w:r w:rsidR="00F204DE">
        <w:rPr>
          <w:rFonts w:eastAsia="Times New Roman"/>
          <w:b/>
          <w:bCs/>
          <w:sz w:val="28"/>
          <w:szCs w:val="28"/>
        </w:rPr>
        <w:t>0</w:t>
      </w:r>
      <w:r>
        <w:rPr>
          <w:rFonts w:eastAsia="Times New Roman"/>
          <w:b/>
          <w:bCs/>
          <w:sz w:val="28"/>
          <w:szCs w:val="28"/>
        </w:rPr>
        <w:t xml:space="preserve">. </w:t>
      </w:r>
      <w:r>
        <w:rPr>
          <w:rFonts w:eastAsia="Times New Roman"/>
          <w:sz w:val="28"/>
          <w:szCs w:val="28"/>
        </w:rPr>
        <w:t>Рассмотрение предложений и замечаний, оставленных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законными представителями в </w:t>
      </w:r>
      <w:r w:rsidR="00F204DE">
        <w:rPr>
          <w:rFonts w:eastAsia="Times New Roman"/>
          <w:sz w:val="28"/>
          <w:szCs w:val="28"/>
        </w:rPr>
        <w:t>журнале общественного контроля</w:t>
      </w:r>
      <w:r>
        <w:rPr>
          <w:rFonts w:eastAsia="Times New Roman"/>
          <w:sz w:val="28"/>
          <w:szCs w:val="28"/>
        </w:rPr>
        <w:t>, осуществляется не реже одного раза в месяц компетентными органами образовательной организации (комиссией или советом по питанию</w:t>
      </w:r>
      <w:r w:rsidR="00F204DE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прочими органами) с участием представителей администрации образовательной организации, </w:t>
      </w:r>
      <w:proofErr w:type="gramStart"/>
      <w:r>
        <w:rPr>
          <w:rFonts w:eastAsia="Times New Roman"/>
          <w:sz w:val="28"/>
          <w:szCs w:val="28"/>
        </w:rPr>
        <w:t>законных представителей</w:t>
      </w:r>
      <w:proofErr w:type="gramEnd"/>
      <w:r>
        <w:rPr>
          <w:rFonts w:eastAsia="Times New Roman"/>
          <w:sz w:val="28"/>
          <w:szCs w:val="28"/>
        </w:rPr>
        <w:t xml:space="preserve"> обучающихся с оформлением протокола заседания.</w:t>
      </w:r>
    </w:p>
    <w:p w:rsidR="00C10C6C" w:rsidRDefault="00C10C6C">
      <w:pPr>
        <w:spacing w:line="23" w:lineRule="exact"/>
        <w:rPr>
          <w:rFonts w:eastAsia="Times New Roman"/>
          <w:sz w:val="28"/>
          <w:szCs w:val="28"/>
        </w:rPr>
      </w:pPr>
    </w:p>
    <w:p w:rsidR="00C10C6C" w:rsidRDefault="00594D35">
      <w:pPr>
        <w:spacing w:line="274" w:lineRule="auto"/>
        <w:ind w:left="260" w:firstLine="72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2.</w:t>
      </w:r>
      <w:r w:rsidR="00F204DE">
        <w:rPr>
          <w:rFonts w:eastAsia="Times New Roman"/>
          <w:b/>
          <w:bCs/>
          <w:sz w:val="28"/>
          <w:szCs w:val="28"/>
        </w:rPr>
        <w:t>11</w:t>
      </w:r>
      <w:r>
        <w:rPr>
          <w:rFonts w:eastAsia="Times New Roman"/>
          <w:b/>
          <w:bCs/>
          <w:sz w:val="28"/>
          <w:szCs w:val="28"/>
        </w:rPr>
        <w:t xml:space="preserve">. </w:t>
      </w:r>
      <w:r>
        <w:rPr>
          <w:rFonts w:eastAsia="Times New Roman"/>
          <w:sz w:val="28"/>
          <w:szCs w:val="28"/>
        </w:rPr>
        <w:t>При наличии сайта образовательной организации в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информационно-телекоммуникационной сети общег</w:t>
      </w:r>
      <w:r w:rsidR="00F204DE">
        <w:rPr>
          <w:rFonts w:eastAsia="Times New Roman"/>
          <w:sz w:val="28"/>
          <w:szCs w:val="28"/>
        </w:rPr>
        <w:t xml:space="preserve">о пользования Интернет информация выкладывается на сайт. </w:t>
      </w:r>
    </w:p>
    <w:p w:rsidR="00C10C6C" w:rsidRDefault="00C10C6C">
      <w:pPr>
        <w:spacing w:line="23" w:lineRule="exact"/>
        <w:rPr>
          <w:rFonts w:eastAsia="Times New Roman"/>
          <w:sz w:val="28"/>
          <w:szCs w:val="28"/>
        </w:rPr>
      </w:pPr>
    </w:p>
    <w:p w:rsidR="00C10C6C" w:rsidRDefault="00594D35">
      <w:pPr>
        <w:spacing w:line="272" w:lineRule="auto"/>
        <w:ind w:left="260" w:firstLine="72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2.</w:t>
      </w:r>
      <w:r w:rsidR="00F204DE">
        <w:rPr>
          <w:rFonts w:eastAsia="Times New Roman"/>
          <w:b/>
          <w:bCs/>
          <w:sz w:val="28"/>
          <w:szCs w:val="28"/>
        </w:rPr>
        <w:t>12</w:t>
      </w:r>
      <w:bookmarkStart w:id="0" w:name="_GoBack"/>
      <w:bookmarkEnd w:id="0"/>
      <w:r>
        <w:rPr>
          <w:rFonts w:eastAsia="Times New Roman"/>
          <w:b/>
          <w:bCs/>
          <w:sz w:val="28"/>
          <w:szCs w:val="28"/>
        </w:rPr>
        <w:t xml:space="preserve">. </w:t>
      </w:r>
      <w:r>
        <w:rPr>
          <w:rFonts w:eastAsia="Times New Roman"/>
          <w:sz w:val="28"/>
          <w:szCs w:val="28"/>
        </w:rPr>
        <w:t>В целях осуществления родительского контроля и реализации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прав, предусмотренных законодательством о защите прав потребителей, законным представителям предлагается для заполнения «Примерная форма записи результатов родительского контроля в книге отзывов и предложений,</w:t>
      </w:r>
    </w:p>
    <w:p w:rsidR="00C10C6C" w:rsidRDefault="00594D35">
      <w:pPr>
        <w:spacing w:line="263" w:lineRule="auto"/>
        <w:ind w:left="260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предусмотренной Правилами оказания услуг общественного питания» (Приложение № </w:t>
      </w:r>
      <w:r w:rsidR="00F204DE">
        <w:rPr>
          <w:rFonts w:eastAsia="Times New Roman"/>
          <w:sz w:val="28"/>
          <w:szCs w:val="28"/>
        </w:rPr>
        <w:t>1</w:t>
      </w:r>
      <w:r>
        <w:rPr>
          <w:rFonts w:eastAsia="Times New Roman"/>
          <w:sz w:val="28"/>
          <w:szCs w:val="28"/>
        </w:rPr>
        <w:t>).</w:t>
      </w:r>
    </w:p>
    <w:p w:rsidR="00C10C6C" w:rsidRDefault="00C10C6C">
      <w:pPr>
        <w:spacing w:line="224" w:lineRule="exact"/>
        <w:rPr>
          <w:sz w:val="20"/>
          <w:szCs w:val="20"/>
        </w:rPr>
      </w:pPr>
    </w:p>
    <w:p w:rsidR="00C10C6C" w:rsidRDefault="00594D35">
      <w:pPr>
        <w:numPr>
          <w:ilvl w:val="0"/>
          <w:numId w:val="6"/>
        </w:numPr>
        <w:tabs>
          <w:tab w:val="left" w:pos="3180"/>
        </w:tabs>
        <w:ind w:left="3180" w:hanging="294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Права законных представителей</w:t>
      </w:r>
    </w:p>
    <w:p w:rsidR="00C10C6C" w:rsidRDefault="00C10C6C">
      <w:pPr>
        <w:spacing w:line="299" w:lineRule="exact"/>
        <w:rPr>
          <w:sz w:val="20"/>
          <w:szCs w:val="20"/>
        </w:rPr>
      </w:pPr>
    </w:p>
    <w:p w:rsidR="00C10C6C" w:rsidRDefault="00594D35">
      <w:pPr>
        <w:spacing w:line="271" w:lineRule="auto"/>
        <w:ind w:left="260" w:right="2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3.1. </w:t>
      </w:r>
      <w:r>
        <w:rPr>
          <w:rFonts w:eastAsia="Times New Roman"/>
          <w:sz w:val="28"/>
          <w:szCs w:val="28"/>
        </w:rPr>
        <w:t>Законные представители обучающихся имеют право посетить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помещения, где осуществляются реализация основного и дополнительного питания и прием пищи.</w:t>
      </w:r>
    </w:p>
    <w:p w:rsidR="00C10C6C" w:rsidRDefault="00C10C6C">
      <w:pPr>
        <w:spacing w:line="23" w:lineRule="exact"/>
        <w:rPr>
          <w:sz w:val="20"/>
          <w:szCs w:val="20"/>
        </w:rPr>
      </w:pPr>
    </w:p>
    <w:p w:rsidR="00C10C6C" w:rsidRDefault="00594D35">
      <w:pPr>
        <w:spacing w:line="264" w:lineRule="auto"/>
        <w:ind w:left="260" w:right="2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3.2. </w:t>
      </w:r>
      <w:r>
        <w:rPr>
          <w:rFonts w:eastAsia="Times New Roman"/>
          <w:sz w:val="28"/>
          <w:szCs w:val="28"/>
        </w:rPr>
        <w:t>Законным представителям обучающихся должна быть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предоставлена возможность:</w:t>
      </w:r>
    </w:p>
    <w:p w:rsidR="00C10C6C" w:rsidRDefault="00C10C6C">
      <w:pPr>
        <w:spacing w:line="387" w:lineRule="exact"/>
        <w:rPr>
          <w:sz w:val="20"/>
          <w:szCs w:val="20"/>
        </w:rPr>
      </w:pPr>
    </w:p>
    <w:p w:rsidR="00C10C6C" w:rsidRDefault="00594D35">
      <w:pPr>
        <w:tabs>
          <w:tab w:val="left" w:pos="1680"/>
        </w:tabs>
        <w:spacing w:line="248" w:lineRule="auto"/>
        <w:ind w:left="1700" w:right="20" w:hanging="719"/>
        <w:rPr>
          <w:sz w:val="20"/>
          <w:szCs w:val="20"/>
        </w:rPr>
      </w:pPr>
      <w:r>
        <w:rPr>
          <w:rFonts w:ascii="Symbol" w:eastAsia="Symbol" w:hAnsi="Symbol" w:cs="Symbol"/>
          <w:sz w:val="28"/>
          <w:szCs w:val="28"/>
        </w:rPr>
        <w:lastRenderedPageBreak/>
        <w:t>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наблюдать реализацию блюд и продукции основного, дополнительного меню;</w:t>
      </w:r>
    </w:p>
    <w:p w:rsidR="00C10C6C" w:rsidRDefault="00C10C6C">
      <w:pPr>
        <w:spacing w:line="110" w:lineRule="exact"/>
        <w:rPr>
          <w:sz w:val="20"/>
          <w:szCs w:val="20"/>
        </w:rPr>
      </w:pPr>
    </w:p>
    <w:p w:rsidR="00C10C6C" w:rsidRDefault="00594D35">
      <w:pPr>
        <w:numPr>
          <w:ilvl w:val="0"/>
          <w:numId w:val="7"/>
        </w:numPr>
        <w:tabs>
          <w:tab w:val="left" w:pos="1700"/>
        </w:tabs>
        <w:spacing w:line="248" w:lineRule="auto"/>
        <w:ind w:left="1700" w:right="20" w:hanging="72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наблюдать полноту потребления блюд и продукции основного, дополнительного меню;</w:t>
      </w:r>
    </w:p>
    <w:p w:rsidR="00C10C6C" w:rsidRDefault="00C10C6C">
      <w:pPr>
        <w:spacing w:line="71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7"/>
        </w:numPr>
        <w:tabs>
          <w:tab w:val="left" w:pos="1700"/>
        </w:tabs>
        <w:spacing w:line="262" w:lineRule="auto"/>
        <w:ind w:left="1700" w:right="20" w:hanging="729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ознакомиться с утвержденным меню основного и дополнительного питания на день посещения и утвержденным примерным меню;</w:t>
      </w:r>
    </w:p>
    <w:p w:rsidR="00C10C6C" w:rsidRDefault="00C10C6C">
      <w:pPr>
        <w:spacing w:line="55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7"/>
        </w:numPr>
        <w:tabs>
          <w:tab w:val="left" w:pos="1700"/>
        </w:tabs>
        <w:spacing w:line="270" w:lineRule="auto"/>
        <w:ind w:left="1700" w:hanging="729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ознакомиться с информацией о реализуемых блюдах и продукции основного и дополнительного меню (о стоимости в рублях, фирменном наименовании продукции питания с указанием способов приготовления блюд и входящих в них основных ингредиентов, их весе (объеме), сведениях о пищевой ценности блюд);</w:t>
      </w:r>
    </w:p>
    <w:p w:rsidR="00C10C6C" w:rsidRDefault="00C10C6C">
      <w:pPr>
        <w:spacing w:line="45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7"/>
        </w:numPr>
        <w:tabs>
          <w:tab w:val="left" w:pos="1700"/>
        </w:tabs>
        <w:spacing w:line="248" w:lineRule="auto"/>
        <w:ind w:left="1700" w:hanging="72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приобрести за наличный или безналичный расчет и попробовать блюда и продукцию основного, дополнительного меню;</w:t>
      </w:r>
    </w:p>
    <w:p w:rsidR="00C10C6C" w:rsidRDefault="00C10C6C">
      <w:pPr>
        <w:spacing w:line="71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7"/>
        </w:numPr>
        <w:tabs>
          <w:tab w:val="left" w:pos="1700"/>
        </w:tabs>
        <w:spacing w:line="252" w:lineRule="auto"/>
        <w:ind w:left="1700" w:right="20" w:hanging="72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проверить температуру и вес блюд и продукции основного, дополнительного меню;</w:t>
      </w:r>
    </w:p>
    <w:p w:rsidR="00C10C6C" w:rsidRDefault="00C10C6C">
      <w:pPr>
        <w:spacing w:line="65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7"/>
        </w:numPr>
        <w:tabs>
          <w:tab w:val="left" w:pos="1700"/>
        </w:tabs>
        <w:spacing w:line="248" w:lineRule="auto"/>
        <w:ind w:left="1700" w:right="20" w:hanging="72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реализовать иные права, предусмотренные законодательством о защите прав потребителей.</w:t>
      </w:r>
    </w:p>
    <w:p w:rsidR="00C10C6C" w:rsidRDefault="00C10C6C">
      <w:pPr>
        <w:spacing w:line="242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1"/>
          <w:numId w:val="7"/>
        </w:numPr>
        <w:tabs>
          <w:tab w:val="left" w:pos="3600"/>
        </w:tabs>
        <w:ind w:left="3600" w:hanging="281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Заключительные положения</w:t>
      </w:r>
    </w:p>
    <w:p w:rsidR="00C10C6C" w:rsidRDefault="00C10C6C">
      <w:pPr>
        <w:spacing w:line="299" w:lineRule="exact"/>
        <w:rPr>
          <w:sz w:val="20"/>
          <w:szCs w:val="20"/>
        </w:rPr>
      </w:pPr>
    </w:p>
    <w:p w:rsidR="00C10C6C" w:rsidRDefault="00594D35">
      <w:pPr>
        <w:spacing w:line="271" w:lineRule="auto"/>
        <w:ind w:left="26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4.1. </w:t>
      </w:r>
      <w:r>
        <w:rPr>
          <w:rFonts w:eastAsia="Times New Roman"/>
          <w:sz w:val="28"/>
          <w:szCs w:val="28"/>
        </w:rPr>
        <w:t>Содержание Положения доводится до сведения законных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представителей обучающихся путем его размещения в информационном уголке и на сайте образовательной организации в информационно-телекоммуникационной сети общего пользования Интернет.</w:t>
      </w:r>
    </w:p>
    <w:p w:rsidR="00C10C6C" w:rsidRDefault="00C10C6C">
      <w:pPr>
        <w:spacing w:line="25" w:lineRule="exact"/>
        <w:rPr>
          <w:sz w:val="20"/>
          <w:szCs w:val="20"/>
        </w:rPr>
      </w:pPr>
    </w:p>
    <w:p w:rsidR="00C10C6C" w:rsidRDefault="00594D35">
      <w:pPr>
        <w:spacing w:line="271" w:lineRule="auto"/>
        <w:ind w:left="260" w:right="2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4.2. </w:t>
      </w:r>
      <w:r>
        <w:rPr>
          <w:rFonts w:eastAsia="Times New Roman"/>
          <w:sz w:val="28"/>
          <w:szCs w:val="28"/>
        </w:rPr>
        <w:t>Содержание Положения и График посещения организации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общественного питания доводится до сведения сотрудников организации общественного питания.</w:t>
      </w:r>
    </w:p>
    <w:p w:rsidR="00C10C6C" w:rsidRDefault="00594D35">
      <w:pPr>
        <w:spacing w:line="273" w:lineRule="auto"/>
        <w:ind w:left="26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4.3. </w:t>
      </w:r>
      <w:r>
        <w:rPr>
          <w:rFonts w:eastAsia="Times New Roman"/>
          <w:sz w:val="28"/>
          <w:szCs w:val="28"/>
        </w:rPr>
        <w:t>Директор назначает сотрудников образовательной организации,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ответственных за взаимодействие с законными представителями в рамках посещения ими организации общественного питания (за их информирование, прием и рассмотрение заявок на посещение организации общественного питания, согласование времени посещения, уведомление законных</w:t>
      </w:r>
    </w:p>
    <w:p w:rsidR="00C10C6C" w:rsidRDefault="00C10C6C">
      <w:pPr>
        <w:spacing w:line="22" w:lineRule="exact"/>
        <w:rPr>
          <w:sz w:val="20"/>
          <w:szCs w:val="20"/>
        </w:rPr>
      </w:pPr>
    </w:p>
    <w:p w:rsidR="00C10C6C" w:rsidRDefault="00594D35">
      <w:pPr>
        <w:spacing w:line="263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представителей о результатах рассмотрения заявки, ведение предусмотренной Положением документации).</w:t>
      </w:r>
    </w:p>
    <w:p w:rsidR="00C10C6C" w:rsidRDefault="00C10C6C">
      <w:pPr>
        <w:spacing w:line="34" w:lineRule="exact"/>
        <w:rPr>
          <w:sz w:val="20"/>
          <w:szCs w:val="20"/>
        </w:rPr>
      </w:pPr>
    </w:p>
    <w:p w:rsidR="00C10C6C" w:rsidRDefault="00594D35">
      <w:pPr>
        <w:spacing w:line="264" w:lineRule="auto"/>
        <w:ind w:left="260" w:right="2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4.4. </w:t>
      </w:r>
      <w:r>
        <w:rPr>
          <w:rFonts w:eastAsia="Times New Roman"/>
          <w:sz w:val="28"/>
          <w:szCs w:val="28"/>
        </w:rPr>
        <w:t>Образовательная организация в лице ответственного сотрудника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должна:</w:t>
      </w:r>
    </w:p>
    <w:p w:rsidR="00C10C6C" w:rsidRDefault="00C10C6C">
      <w:pPr>
        <w:spacing w:line="55" w:lineRule="exact"/>
        <w:rPr>
          <w:sz w:val="20"/>
          <w:szCs w:val="20"/>
        </w:rPr>
      </w:pPr>
    </w:p>
    <w:p w:rsidR="00C10C6C" w:rsidRDefault="00594D35">
      <w:pPr>
        <w:numPr>
          <w:ilvl w:val="0"/>
          <w:numId w:val="8"/>
        </w:numPr>
        <w:tabs>
          <w:tab w:val="left" w:pos="1677"/>
        </w:tabs>
        <w:spacing w:line="261" w:lineRule="auto"/>
        <w:ind w:left="260" w:right="20" w:firstLine="71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информировать законных представителей обучающихся о порядке, режиме работы организации общественного питания и действующих на ее территории правилах поведения;</w:t>
      </w:r>
    </w:p>
    <w:p w:rsidR="00C10C6C" w:rsidRDefault="00C10C6C">
      <w:pPr>
        <w:spacing w:line="55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8"/>
        </w:numPr>
        <w:tabs>
          <w:tab w:val="left" w:pos="1677"/>
        </w:tabs>
        <w:spacing w:line="248" w:lineRule="auto"/>
        <w:ind w:left="260" w:right="20" w:firstLine="71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информировать законных представителей обучающихся о содержании Положения;</w:t>
      </w:r>
    </w:p>
    <w:p w:rsidR="00C10C6C" w:rsidRDefault="00C10C6C">
      <w:pPr>
        <w:spacing w:line="76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8"/>
        </w:numPr>
        <w:tabs>
          <w:tab w:val="left" w:pos="1677"/>
        </w:tabs>
        <w:spacing w:line="248" w:lineRule="auto"/>
        <w:ind w:left="260" w:right="20" w:firstLine="71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проводить разъяснения и лекции на тему посещения законными представителями обучающихся организации общественного питания;</w:t>
      </w:r>
    </w:p>
    <w:p w:rsidR="00C10C6C" w:rsidRDefault="00C10C6C">
      <w:pPr>
        <w:spacing w:line="71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8"/>
        </w:numPr>
        <w:tabs>
          <w:tab w:val="left" w:pos="1677"/>
        </w:tabs>
        <w:spacing w:line="263" w:lineRule="auto"/>
        <w:ind w:left="260" w:right="20" w:firstLine="71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проводить с сотрудниками организации общественного питания разъяснения на тему посещения законными представителями организации общественного питания;</w:t>
      </w:r>
    </w:p>
    <w:p w:rsidR="00C10C6C" w:rsidRDefault="00C10C6C">
      <w:pPr>
        <w:spacing w:line="32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spacing w:line="269" w:lineRule="auto"/>
        <w:ind w:left="260" w:firstLine="71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4.5. </w:t>
      </w:r>
      <w:r>
        <w:rPr>
          <w:rFonts w:eastAsia="Times New Roman"/>
          <w:sz w:val="28"/>
          <w:szCs w:val="28"/>
        </w:rPr>
        <w:t>Контроль за реализацией Положения осуществляет директор 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иные органы управления образовательной организацией в соответствии с их компетенцией.</w:t>
      </w:r>
    </w:p>
    <w:p w:rsidR="00F204DE" w:rsidRDefault="00F204DE">
      <w:pPr>
        <w:jc w:val="right"/>
        <w:rPr>
          <w:rFonts w:eastAsia="Times New Roman"/>
          <w:b/>
          <w:bCs/>
          <w:sz w:val="28"/>
          <w:szCs w:val="28"/>
        </w:rPr>
      </w:pPr>
    </w:p>
    <w:p w:rsidR="00F204DE" w:rsidRDefault="00F204DE">
      <w:pPr>
        <w:jc w:val="right"/>
        <w:rPr>
          <w:rFonts w:eastAsia="Times New Roman"/>
          <w:b/>
          <w:bCs/>
          <w:sz w:val="28"/>
          <w:szCs w:val="28"/>
        </w:rPr>
      </w:pPr>
    </w:p>
    <w:p w:rsidR="00F204DE" w:rsidRDefault="00F204DE">
      <w:pPr>
        <w:jc w:val="right"/>
        <w:rPr>
          <w:rFonts w:eastAsia="Times New Roman"/>
          <w:b/>
          <w:bCs/>
          <w:sz w:val="28"/>
          <w:szCs w:val="28"/>
        </w:rPr>
      </w:pPr>
    </w:p>
    <w:p w:rsidR="00F204DE" w:rsidRDefault="00F204DE">
      <w:pPr>
        <w:jc w:val="right"/>
        <w:rPr>
          <w:rFonts w:eastAsia="Times New Roman"/>
          <w:b/>
          <w:bCs/>
          <w:sz w:val="28"/>
          <w:szCs w:val="28"/>
        </w:rPr>
      </w:pPr>
    </w:p>
    <w:p w:rsidR="00F204DE" w:rsidRDefault="00F204DE">
      <w:pPr>
        <w:jc w:val="right"/>
        <w:rPr>
          <w:rFonts w:eastAsia="Times New Roman"/>
          <w:b/>
          <w:bCs/>
          <w:sz w:val="28"/>
          <w:szCs w:val="28"/>
        </w:rPr>
      </w:pPr>
    </w:p>
    <w:p w:rsidR="00F204DE" w:rsidRDefault="00F204DE">
      <w:pPr>
        <w:jc w:val="right"/>
        <w:rPr>
          <w:rFonts w:eastAsia="Times New Roman"/>
          <w:b/>
          <w:bCs/>
          <w:sz w:val="28"/>
          <w:szCs w:val="28"/>
        </w:rPr>
      </w:pPr>
    </w:p>
    <w:p w:rsidR="00F204DE" w:rsidRDefault="00F204DE">
      <w:pPr>
        <w:jc w:val="right"/>
        <w:rPr>
          <w:rFonts w:eastAsia="Times New Roman"/>
          <w:b/>
          <w:bCs/>
          <w:sz w:val="28"/>
          <w:szCs w:val="28"/>
        </w:rPr>
      </w:pPr>
    </w:p>
    <w:p w:rsidR="00F204DE" w:rsidRDefault="00F204DE">
      <w:pPr>
        <w:jc w:val="right"/>
        <w:rPr>
          <w:rFonts w:eastAsia="Times New Roman"/>
          <w:b/>
          <w:bCs/>
          <w:sz w:val="28"/>
          <w:szCs w:val="28"/>
        </w:rPr>
      </w:pPr>
    </w:p>
    <w:p w:rsidR="00F204DE" w:rsidRDefault="00F204DE">
      <w:pPr>
        <w:jc w:val="right"/>
        <w:rPr>
          <w:rFonts w:eastAsia="Times New Roman"/>
          <w:b/>
          <w:bCs/>
          <w:sz w:val="28"/>
          <w:szCs w:val="28"/>
        </w:rPr>
      </w:pPr>
    </w:p>
    <w:p w:rsidR="00F204DE" w:rsidRDefault="00F204DE">
      <w:pPr>
        <w:jc w:val="right"/>
        <w:rPr>
          <w:rFonts w:eastAsia="Times New Roman"/>
          <w:b/>
          <w:bCs/>
          <w:sz w:val="28"/>
          <w:szCs w:val="28"/>
        </w:rPr>
      </w:pPr>
    </w:p>
    <w:p w:rsidR="00F204DE" w:rsidRDefault="00F204DE">
      <w:pPr>
        <w:jc w:val="right"/>
        <w:rPr>
          <w:rFonts w:eastAsia="Times New Roman"/>
          <w:b/>
          <w:bCs/>
          <w:sz w:val="28"/>
          <w:szCs w:val="28"/>
        </w:rPr>
      </w:pPr>
    </w:p>
    <w:p w:rsidR="00F204DE" w:rsidRDefault="00F204DE">
      <w:pPr>
        <w:jc w:val="right"/>
        <w:rPr>
          <w:rFonts w:eastAsia="Times New Roman"/>
          <w:b/>
          <w:bCs/>
          <w:sz w:val="28"/>
          <w:szCs w:val="28"/>
        </w:rPr>
      </w:pPr>
    </w:p>
    <w:p w:rsidR="00F204DE" w:rsidRDefault="00F204DE">
      <w:pPr>
        <w:jc w:val="right"/>
        <w:rPr>
          <w:rFonts w:eastAsia="Times New Roman"/>
          <w:b/>
          <w:bCs/>
          <w:sz w:val="28"/>
          <w:szCs w:val="28"/>
        </w:rPr>
      </w:pPr>
    </w:p>
    <w:p w:rsidR="00F204DE" w:rsidRDefault="00F204DE">
      <w:pPr>
        <w:jc w:val="right"/>
        <w:rPr>
          <w:rFonts w:eastAsia="Times New Roman"/>
          <w:b/>
          <w:bCs/>
          <w:sz w:val="28"/>
          <w:szCs w:val="28"/>
        </w:rPr>
      </w:pPr>
    </w:p>
    <w:p w:rsidR="00F204DE" w:rsidRDefault="00F204DE">
      <w:pPr>
        <w:jc w:val="right"/>
        <w:rPr>
          <w:rFonts w:eastAsia="Times New Roman"/>
          <w:b/>
          <w:bCs/>
          <w:sz w:val="28"/>
          <w:szCs w:val="28"/>
        </w:rPr>
      </w:pPr>
    </w:p>
    <w:p w:rsidR="00F204DE" w:rsidRDefault="00F204DE">
      <w:pPr>
        <w:jc w:val="right"/>
        <w:rPr>
          <w:rFonts w:eastAsia="Times New Roman"/>
          <w:b/>
          <w:bCs/>
          <w:sz w:val="28"/>
          <w:szCs w:val="28"/>
        </w:rPr>
      </w:pPr>
    </w:p>
    <w:p w:rsidR="00F204DE" w:rsidRDefault="00F204DE">
      <w:pPr>
        <w:jc w:val="right"/>
        <w:rPr>
          <w:rFonts w:eastAsia="Times New Roman"/>
          <w:b/>
          <w:bCs/>
          <w:sz w:val="28"/>
          <w:szCs w:val="28"/>
        </w:rPr>
      </w:pPr>
    </w:p>
    <w:p w:rsidR="00F204DE" w:rsidRDefault="00F204DE">
      <w:pPr>
        <w:jc w:val="right"/>
        <w:rPr>
          <w:rFonts w:eastAsia="Times New Roman"/>
          <w:b/>
          <w:bCs/>
          <w:sz w:val="28"/>
          <w:szCs w:val="28"/>
        </w:rPr>
      </w:pPr>
    </w:p>
    <w:p w:rsidR="00F204DE" w:rsidRDefault="00F204DE">
      <w:pPr>
        <w:jc w:val="right"/>
        <w:rPr>
          <w:rFonts w:eastAsia="Times New Roman"/>
          <w:b/>
          <w:bCs/>
          <w:sz w:val="28"/>
          <w:szCs w:val="28"/>
        </w:rPr>
      </w:pPr>
    </w:p>
    <w:p w:rsidR="00F204DE" w:rsidRDefault="00F204DE">
      <w:pPr>
        <w:jc w:val="right"/>
        <w:rPr>
          <w:rFonts w:eastAsia="Times New Roman"/>
          <w:b/>
          <w:bCs/>
          <w:sz w:val="28"/>
          <w:szCs w:val="28"/>
        </w:rPr>
      </w:pPr>
    </w:p>
    <w:p w:rsidR="00F204DE" w:rsidRDefault="00F204DE">
      <w:pPr>
        <w:jc w:val="right"/>
        <w:rPr>
          <w:rFonts w:eastAsia="Times New Roman"/>
          <w:b/>
          <w:bCs/>
          <w:sz w:val="28"/>
          <w:szCs w:val="28"/>
        </w:rPr>
      </w:pPr>
    </w:p>
    <w:p w:rsidR="00F204DE" w:rsidRDefault="00F204DE">
      <w:pPr>
        <w:jc w:val="right"/>
        <w:rPr>
          <w:rFonts w:eastAsia="Times New Roman"/>
          <w:b/>
          <w:bCs/>
          <w:sz w:val="28"/>
          <w:szCs w:val="28"/>
        </w:rPr>
      </w:pPr>
    </w:p>
    <w:p w:rsidR="00F204DE" w:rsidRDefault="00F204DE">
      <w:pPr>
        <w:jc w:val="right"/>
        <w:rPr>
          <w:rFonts w:eastAsia="Times New Roman"/>
          <w:b/>
          <w:bCs/>
          <w:sz w:val="28"/>
          <w:szCs w:val="28"/>
        </w:rPr>
      </w:pPr>
    </w:p>
    <w:p w:rsidR="00F204DE" w:rsidRDefault="00F204DE">
      <w:pPr>
        <w:jc w:val="right"/>
        <w:rPr>
          <w:rFonts w:eastAsia="Times New Roman"/>
          <w:b/>
          <w:bCs/>
          <w:sz w:val="28"/>
          <w:szCs w:val="28"/>
        </w:rPr>
      </w:pPr>
    </w:p>
    <w:p w:rsidR="00F204DE" w:rsidRDefault="00F204DE">
      <w:pPr>
        <w:jc w:val="right"/>
        <w:rPr>
          <w:rFonts w:eastAsia="Times New Roman"/>
          <w:b/>
          <w:bCs/>
          <w:sz w:val="28"/>
          <w:szCs w:val="28"/>
        </w:rPr>
      </w:pPr>
    </w:p>
    <w:p w:rsidR="00F204DE" w:rsidRDefault="00F204DE">
      <w:pPr>
        <w:jc w:val="right"/>
        <w:rPr>
          <w:rFonts w:eastAsia="Times New Roman"/>
          <w:b/>
          <w:bCs/>
          <w:sz w:val="28"/>
          <w:szCs w:val="28"/>
        </w:rPr>
      </w:pPr>
    </w:p>
    <w:p w:rsidR="00F204DE" w:rsidRDefault="00F204DE">
      <w:pPr>
        <w:jc w:val="right"/>
        <w:rPr>
          <w:rFonts w:eastAsia="Times New Roman"/>
          <w:b/>
          <w:bCs/>
          <w:sz w:val="28"/>
          <w:szCs w:val="28"/>
        </w:rPr>
      </w:pPr>
    </w:p>
    <w:p w:rsidR="00F204DE" w:rsidRDefault="00F204DE">
      <w:pPr>
        <w:jc w:val="right"/>
        <w:rPr>
          <w:rFonts w:eastAsia="Times New Roman"/>
          <w:b/>
          <w:bCs/>
          <w:sz w:val="28"/>
          <w:szCs w:val="28"/>
        </w:rPr>
      </w:pPr>
    </w:p>
    <w:p w:rsidR="00F204DE" w:rsidRDefault="00F204DE">
      <w:pPr>
        <w:jc w:val="right"/>
        <w:rPr>
          <w:rFonts w:eastAsia="Times New Roman"/>
          <w:b/>
          <w:bCs/>
          <w:sz w:val="28"/>
          <w:szCs w:val="28"/>
        </w:rPr>
      </w:pPr>
    </w:p>
    <w:p w:rsidR="00C10C6C" w:rsidRDefault="00F204DE">
      <w:pPr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П</w:t>
      </w:r>
      <w:r w:rsidR="00594D35">
        <w:rPr>
          <w:rFonts w:eastAsia="Times New Roman"/>
          <w:b/>
          <w:bCs/>
          <w:sz w:val="28"/>
          <w:szCs w:val="28"/>
        </w:rPr>
        <w:t xml:space="preserve">риложение № </w:t>
      </w:r>
      <w:r>
        <w:rPr>
          <w:rFonts w:eastAsia="Times New Roman"/>
          <w:b/>
          <w:bCs/>
          <w:sz w:val="28"/>
          <w:szCs w:val="28"/>
        </w:rPr>
        <w:t>1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right="2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Книга посещения организации общественного питания</w:t>
      </w:r>
    </w:p>
    <w:p w:rsidR="00C10C6C" w:rsidRDefault="00C10C6C">
      <w:pPr>
        <w:spacing w:line="200" w:lineRule="exact"/>
        <w:rPr>
          <w:sz w:val="20"/>
          <w:szCs w:val="20"/>
        </w:rPr>
      </w:pPr>
    </w:p>
    <w:p w:rsidR="00C10C6C" w:rsidRDefault="00C10C6C">
      <w:pPr>
        <w:spacing w:line="200" w:lineRule="exact"/>
        <w:rPr>
          <w:sz w:val="20"/>
          <w:szCs w:val="20"/>
        </w:rPr>
      </w:pPr>
    </w:p>
    <w:p w:rsidR="00C10C6C" w:rsidRDefault="00C10C6C">
      <w:pPr>
        <w:spacing w:line="219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1.</w:t>
      </w:r>
    </w:p>
    <w:p w:rsidR="00C10C6C" w:rsidRDefault="00C10C6C">
      <w:pPr>
        <w:spacing w:line="43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Законный представитель (ФИО): ____________________________________.</w:t>
      </w:r>
    </w:p>
    <w:p w:rsidR="00C10C6C" w:rsidRDefault="00C10C6C">
      <w:pPr>
        <w:spacing w:line="52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Дата посещения: ________________________________________________.</w:t>
      </w:r>
    </w:p>
    <w:p w:rsidR="00C10C6C" w:rsidRDefault="00C10C6C">
      <w:pPr>
        <w:spacing w:line="63" w:lineRule="exact"/>
        <w:rPr>
          <w:sz w:val="20"/>
          <w:szCs w:val="20"/>
        </w:rPr>
      </w:pPr>
    </w:p>
    <w:p w:rsidR="00C10C6C" w:rsidRDefault="00594D35">
      <w:pPr>
        <w:spacing w:line="264" w:lineRule="auto"/>
        <w:ind w:left="260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Оценка существующей организации питания по шкале от 1 до 5 (с кратким указанием причин снижения оценки, в случае снижения оценки):__________</w:t>
      </w:r>
    </w:p>
    <w:p w:rsidR="00C10C6C" w:rsidRDefault="00C10C6C">
      <w:pPr>
        <w:spacing w:line="16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__________________________________________________________________.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Предложения:______________________________________________________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53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__________________________________________________________________.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Благодарности:_____________________________________________________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__________________________________________________________________.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Замечания: ________________________________________________________</w:t>
      </w:r>
    </w:p>
    <w:p w:rsidR="00C10C6C" w:rsidRDefault="00C10C6C">
      <w:pPr>
        <w:spacing w:line="52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__________________________________________________________________.</w:t>
      </w:r>
    </w:p>
    <w:p w:rsidR="00C10C6C" w:rsidRDefault="00C10C6C">
      <w:pPr>
        <w:spacing w:line="63" w:lineRule="exact"/>
        <w:rPr>
          <w:sz w:val="20"/>
          <w:szCs w:val="20"/>
        </w:rPr>
      </w:pPr>
    </w:p>
    <w:p w:rsidR="00C10C6C" w:rsidRDefault="00594D35">
      <w:pPr>
        <w:spacing w:line="282" w:lineRule="auto"/>
        <w:ind w:left="260" w:right="6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Дата и результат рассмотрения уполномоченными органами образовательной организации оставленных комментариев:_______________________________</w:t>
      </w:r>
    </w:p>
    <w:p w:rsidR="00C10C6C" w:rsidRDefault="00594D35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__________________________________________________________________.</w:t>
      </w:r>
    </w:p>
    <w:p w:rsidR="00C10C6C" w:rsidRDefault="00C10C6C">
      <w:pPr>
        <w:spacing w:line="53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Принятые по результатам рассмотрение оставленных комментариев меры: 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__________________________________________________________________.</w:t>
      </w:r>
    </w:p>
    <w:p w:rsidR="00C10C6C" w:rsidRDefault="00C10C6C">
      <w:pPr>
        <w:spacing w:line="200" w:lineRule="exact"/>
        <w:rPr>
          <w:sz w:val="20"/>
          <w:szCs w:val="20"/>
        </w:rPr>
      </w:pPr>
    </w:p>
    <w:p w:rsidR="00C10C6C" w:rsidRDefault="00C10C6C">
      <w:pPr>
        <w:spacing w:line="21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Законный представитель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 «___»_____________(подпись, дата)</w:t>
      </w:r>
    </w:p>
    <w:p w:rsidR="00C10C6C" w:rsidRDefault="00C10C6C">
      <w:pPr>
        <w:spacing w:line="200" w:lineRule="exact"/>
        <w:rPr>
          <w:sz w:val="20"/>
          <w:szCs w:val="20"/>
        </w:rPr>
      </w:pPr>
    </w:p>
    <w:p w:rsidR="00C10C6C" w:rsidRDefault="00C10C6C">
      <w:pPr>
        <w:spacing w:line="222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Уполномоченное лицо образовательной организации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 «___»____________(ФИО, должность, подпись, дата)</w:t>
      </w:r>
    </w:p>
    <w:p w:rsidR="00C10C6C" w:rsidRDefault="00C10C6C">
      <w:pPr>
        <w:sectPr w:rsidR="00C10C6C">
          <w:pgSz w:w="11900" w:h="16838"/>
          <w:pgMar w:top="1130" w:right="844" w:bottom="1440" w:left="1440" w:header="0" w:footer="0" w:gutter="0"/>
          <w:cols w:space="720" w:equalWidth="0">
            <w:col w:w="9620"/>
          </w:cols>
        </w:sectPr>
      </w:pPr>
    </w:p>
    <w:p w:rsidR="00C10C6C" w:rsidRDefault="00594D35">
      <w:pPr>
        <w:ind w:right="48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Приложение № </w:t>
      </w:r>
      <w:r w:rsidR="00F204DE">
        <w:rPr>
          <w:rFonts w:eastAsia="Times New Roman"/>
          <w:b/>
          <w:bCs/>
          <w:sz w:val="28"/>
          <w:szCs w:val="28"/>
        </w:rPr>
        <w:t>2</w:t>
      </w:r>
    </w:p>
    <w:p w:rsidR="00C10C6C" w:rsidRDefault="00594D35">
      <w:pPr>
        <w:ind w:right="50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Примерная форма записи результатов родительского контроля в книге</w:t>
      </w:r>
    </w:p>
    <w:p w:rsidR="00C10C6C" w:rsidRDefault="00594D35">
      <w:pPr>
        <w:ind w:right="48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отзывов и предложений, предусмотренной Правилами оказания услуг</w:t>
      </w:r>
    </w:p>
    <w:p w:rsidR="00C10C6C" w:rsidRDefault="00594D35">
      <w:pPr>
        <w:spacing w:line="239" w:lineRule="auto"/>
        <w:ind w:right="48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общественного питания</w:t>
      </w:r>
    </w:p>
    <w:p w:rsidR="00C10C6C" w:rsidRDefault="00C10C6C">
      <w:pPr>
        <w:spacing w:line="5" w:lineRule="exact"/>
        <w:rPr>
          <w:sz w:val="20"/>
          <w:szCs w:val="20"/>
        </w:rPr>
      </w:pPr>
    </w:p>
    <w:p w:rsidR="00C10C6C" w:rsidRDefault="00594D35">
      <w:pPr>
        <w:ind w:right="48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(книга должна быть зарегистрирована, прошита и пронумерована)</w:t>
      </w:r>
    </w:p>
    <w:p w:rsidR="00C10C6C" w:rsidRDefault="00C10C6C">
      <w:pPr>
        <w:spacing w:line="24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"/>
        <w:gridCol w:w="3000"/>
        <w:gridCol w:w="1620"/>
        <w:gridCol w:w="1620"/>
        <w:gridCol w:w="1980"/>
        <w:gridCol w:w="1640"/>
        <w:gridCol w:w="30"/>
      </w:tblGrid>
      <w:tr w:rsidR="00C10C6C">
        <w:trPr>
          <w:trHeight w:val="230"/>
        </w:trPr>
        <w:tc>
          <w:tcPr>
            <w:tcW w:w="280" w:type="dxa"/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240" w:type="dxa"/>
            <w:gridSpan w:val="2"/>
            <w:vAlign w:val="bottom"/>
          </w:tcPr>
          <w:p w:rsidR="00C10C6C" w:rsidRDefault="00594D35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РОДИТЕЛЬСКИЙ КОНТРОЛЬ</w:t>
            </w:r>
          </w:p>
        </w:tc>
        <w:tc>
          <w:tcPr>
            <w:tcW w:w="1980" w:type="dxa"/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456"/>
        </w:trPr>
        <w:tc>
          <w:tcPr>
            <w:tcW w:w="280" w:type="dxa"/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vAlign w:val="bottom"/>
          </w:tcPr>
          <w:p w:rsidR="00C10C6C" w:rsidRDefault="00594D35" w:rsidP="00594D3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МКОУ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Шагальская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ООШ</w:t>
            </w:r>
          </w:p>
        </w:tc>
        <w:tc>
          <w:tcPr>
            <w:tcW w:w="1620" w:type="dxa"/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gridSpan w:val="2"/>
            <w:vAlign w:val="bottom"/>
          </w:tcPr>
          <w:p w:rsidR="00C10C6C" w:rsidRDefault="00594D35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ФИО законного представителя</w:t>
            </w:r>
          </w:p>
        </w:tc>
        <w:tc>
          <w:tcPr>
            <w:tcW w:w="1640" w:type="dxa"/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98"/>
        </w:trPr>
        <w:tc>
          <w:tcPr>
            <w:tcW w:w="280" w:type="dxa"/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vAlign w:val="bottom"/>
          </w:tcPr>
          <w:p w:rsidR="00C10C6C" w:rsidRDefault="00594D3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Дата ___________</w:t>
            </w:r>
          </w:p>
        </w:tc>
        <w:tc>
          <w:tcPr>
            <w:tcW w:w="1620" w:type="dxa"/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gridSpan w:val="3"/>
            <w:vAlign w:val="bottom"/>
          </w:tcPr>
          <w:p w:rsidR="00C10C6C" w:rsidRDefault="00594D35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_____________________________________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1"/>
        </w:trPr>
        <w:tc>
          <w:tcPr>
            <w:tcW w:w="280" w:type="dxa"/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vAlign w:val="bottom"/>
          </w:tcPr>
          <w:p w:rsidR="00C10C6C" w:rsidRDefault="00594D3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Смена N ________</w:t>
            </w:r>
          </w:p>
        </w:tc>
        <w:tc>
          <w:tcPr>
            <w:tcW w:w="1620" w:type="dxa"/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0"/>
        </w:trPr>
        <w:tc>
          <w:tcPr>
            <w:tcW w:w="280" w:type="dxa"/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vAlign w:val="bottom"/>
          </w:tcPr>
          <w:p w:rsidR="00C10C6C" w:rsidRDefault="00594D3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Перемена N _____</w:t>
            </w:r>
          </w:p>
        </w:tc>
        <w:tc>
          <w:tcPr>
            <w:tcW w:w="1620" w:type="dxa"/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600" w:type="dxa"/>
            <w:gridSpan w:val="2"/>
            <w:vAlign w:val="bottom"/>
          </w:tcPr>
          <w:p w:rsidR="00C10C6C" w:rsidRDefault="00594D35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Класс _______________</w:t>
            </w:r>
          </w:p>
        </w:tc>
        <w:tc>
          <w:tcPr>
            <w:tcW w:w="1640" w:type="dxa"/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3"/>
        </w:trPr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4620" w:type="dxa"/>
            <w:gridSpan w:val="2"/>
            <w:tcBorders>
              <w:bottom w:val="single" w:sz="8" w:space="0" w:color="auto"/>
            </w:tcBorders>
            <w:vAlign w:val="bottom"/>
          </w:tcPr>
          <w:p w:rsidR="00C10C6C" w:rsidRDefault="00594D3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Прием пищи (завтрак, обед, полдник)</w:t>
            </w:r>
          </w:p>
        </w:tc>
        <w:tc>
          <w:tcPr>
            <w:tcW w:w="3600" w:type="dxa"/>
            <w:gridSpan w:val="2"/>
            <w:tcBorders>
              <w:bottom w:val="single" w:sz="8" w:space="0" w:color="auto"/>
            </w:tcBorders>
            <w:vAlign w:val="bottom"/>
          </w:tcPr>
          <w:p w:rsidR="00C10C6C" w:rsidRDefault="00594D35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Возраст детей ________</w:t>
            </w: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22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7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Что проверить?</w:t>
            </w:r>
          </w:p>
        </w:tc>
        <w:tc>
          <w:tcPr>
            <w:tcW w:w="1620" w:type="dxa"/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vAlign w:val="bottom"/>
          </w:tcPr>
          <w:p w:rsidR="00C10C6C" w:rsidRDefault="00594D35">
            <w:pPr>
              <w:spacing w:line="222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0"/>
                <w:szCs w:val="20"/>
              </w:rPr>
              <w:t>Как оценить?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Комментарии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52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Поставьте «V» в соответствующий раздел</w:t>
            </w: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 разделу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6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522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Наличие двухнедельного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Есть,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Есть, но не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цикличного согласованного с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размещено на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размещено на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Нет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1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Роспотребнадзором меню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сайте школы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сайте школы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2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Наличие фактического меню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Есть,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Есть,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 день и его соответствие</w:t>
            </w: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Нет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2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соответствует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соответствует</w:t>
            </w: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цикличному</w:t>
            </w: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21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наименование блюд по меню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холодная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Основное блюдо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 блюдо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(мясное, рыбное и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закуска</w:t>
            </w: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т.п.)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8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20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гарнир -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напиток -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Температура первых блюд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&gt; 70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70 - 50°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&lt; 50°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28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8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Температура вторых блюд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&gt; 60°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60 - 45°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&lt; 45°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20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Полновесность порций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полновесны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кроме -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указать вывод по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меню и по факту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8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1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Визуальное количество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&lt; 30%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30 - 60%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&gt; 60%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5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4"/>
                <w:szCs w:val="4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отходов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4"/>
                <w:szCs w:val="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4"/>
                <w:szCs w:val="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52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3"/>
                <w:szCs w:val="13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3"/>
                <w:szCs w:val="1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3"/>
                <w:szCs w:val="1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3"/>
                <w:szCs w:val="1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3"/>
                <w:szCs w:val="13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92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холодных закусок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1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0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первых блюд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0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0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вторых блюд (мясных,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рыбных, из творога)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гарниров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9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3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напитков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8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40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28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Спросить мнение детей. (Если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Вкусно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Не очень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Нет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93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не вкусно, то почему?)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08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2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холодных закусок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1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первых блюд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0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0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вторых блюд (мясных,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рыбных, из творога)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гарниров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86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3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напитков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76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64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5"/>
                <w:szCs w:val="5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5"/>
                <w:szCs w:val="5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5"/>
                <w:szCs w:val="5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5"/>
                <w:szCs w:val="5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5"/>
                <w:szCs w:val="5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28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Попробовать еду. Ваше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Отлично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Хорошо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Удовлетворительно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3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мнение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66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4"/>
                <w:szCs w:val="14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4"/>
                <w:szCs w:val="1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4"/>
                <w:szCs w:val="1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4"/>
                <w:szCs w:val="1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4"/>
                <w:szCs w:val="1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88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7"/>
                <w:szCs w:val="7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7"/>
                <w:szCs w:val="7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7"/>
                <w:szCs w:val="7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7"/>
                <w:szCs w:val="7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7"/>
                <w:szCs w:val="7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холодных закусок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первых блюд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3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вторых блюд (мясных,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рыбных, из творога)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27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гарниров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20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напитков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Вашипредложения/пожелания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1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/ комментарии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</w:tbl>
    <w:p w:rsidR="00C10C6C" w:rsidRDefault="00C10C6C">
      <w:pPr>
        <w:sectPr w:rsidR="00C10C6C">
          <w:pgSz w:w="11900" w:h="16838"/>
          <w:pgMar w:top="1130" w:right="364" w:bottom="770" w:left="1420" w:header="0" w:footer="0" w:gutter="0"/>
          <w:cols w:space="720" w:equalWidth="0">
            <w:col w:w="10120"/>
          </w:cols>
        </w:sectPr>
      </w:pPr>
    </w:p>
    <w:p w:rsidR="00C10C6C" w:rsidRDefault="00594D35">
      <w:pPr>
        <w:ind w:left="8020"/>
        <w:rPr>
          <w:sz w:val="20"/>
          <w:szCs w:val="20"/>
        </w:rPr>
      </w:pPr>
      <w:r>
        <w:rPr>
          <w:rFonts w:eastAsia="Times New Roman"/>
          <w:b/>
          <w:bCs/>
          <w:color w:val="222222"/>
          <w:sz w:val="27"/>
          <w:szCs w:val="27"/>
        </w:rPr>
        <w:lastRenderedPageBreak/>
        <w:t>Приложение</w:t>
      </w:r>
    </w:p>
    <w:p w:rsidR="00C10C6C" w:rsidRDefault="00C10C6C">
      <w:pPr>
        <w:spacing w:line="63" w:lineRule="exact"/>
        <w:rPr>
          <w:sz w:val="20"/>
          <w:szCs w:val="20"/>
        </w:rPr>
      </w:pPr>
    </w:p>
    <w:p w:rsidR="00C10C6C" w:rsidRDefault="00594D35">
      <w:pPr>
        <w:numPr>
          <w:ilvl w:val="0"/>
          <w:numId w:val="9"/>
        </w:numPr>
        <w:tabs>
          <w:tab w:val="left" w:pos="1839"/>
        </w:tabs>
        <w:spacing w:line="286" w:lineRule="auto"/>
        <w:ind w:left="1460" w:firstLine="139"/>
        <w:jc w:val="both"/>
        <w:rPr>
          <w:rFonts w:eastAsia="Times New Roman"/>
          <w:b/>
          <w:bCs/>
          <w:color w:val="222222"/>
          <w:sz w:val="27"/>
          <w:szCs w:val="27"/>
        </w:rPr>
      </w:pPr>
      <w:r>
        <w:rPr>
          <w:rFonts w:eastAsia="Times New Roman"/>
          <w:b/>
          <w:bCs/>
          <w:color w:val="222222"/>
          <w:sz w:val="27"/>
          <w:szCs w:val="27"/>
        </w:rPr>
        <w:t>Предложениям по основному содержанию акта (Положения), регламентирующего порядок доступа законных представителей</w:t>
      </w:r>
    </w:p>
    <w:p w:rsidR="00C10C6C" w:rsidRDefault="00C10C6C">
      <w:pPr>
        <w:spacing w:line="5" w:lineRule="exact"/>
        <w:rPr>
          <w:sz w:val="20"/>
          <w:szCs w:val="20"/>
        </w:rPr>
      </w:pPr>
    </w:p>
    <w:p w:rsidR="00C10C6C" w:rsidRDefault="00594D35">
      <w:pPr>
        <w:spacing w:line="263" w:lineRule="auto"/>
        <w:ind w:left="340"/>
        <w:jc w:val="right"/>
        <w:rPr>
          <w:sz w:val="20"/>
          <w:szCs w:val="20"/>
        </w:rPr>
      </w:pPr>
      <w:r>
        <w:rPr>
          <w:rFonts w:eastAsia="Times New Roman"/>
          <w:b/>
          <w:bCs/>
          <w:color w:val="222222"/>
          <w:sz w:val="28"/>
          <w:szCs w:val="28"/>
        </w:rPr>
        <w:t>обучающихся в организацию общественного питания в образовательной организации</w:t>
      </w:r>
    </w:p>
    <w:p w:rsidR="00C10C6C" w:rsidRDefault="00C10C6C">
      <w:pPr>
        <w:spacing w:line="200" w:lineRule="exact"/>
        <w:rPr>
          <w:sz w:val="20"/>
          <w:szCs w:val="20"/>
        </w:rPr>
      </w:pPr>
    </w:p>
    <w:p w:rsidR="00C10C6C" w:rsidRDefault="00C10C6C">
      <w:pPr>
        <w:spacing w:line="200" w:lineRule="exact"/>
        <w:rPr>
          <w:sz w:val="20"/>
          <w:szCs w:val="20"/>
        </w:rPr>
      </w:pPr>
    </w:p>
    <w:p w:rsidR="00C10C6C" w:rsidRDefault="00C10C6C">
      <w:pPr>
        <w:spacing w:line="357" w:lineRule="exact"/>
        <w:rPr>
          <w:sz w:val="20"/>
          <w:szCs w:val="20"/>
        </w:rPr>
      </w:pPr>
    </w:p>
    <w:p w:rsidR="00C10C6C" w:rsidRDefault="00594D35">
      <w:pPr>
        <w:ind w:left="44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Обоснование</w:t>
      </w:r>
    </w:p>
    <w:p w:rsidR="00C10C6C" w:rsidRDefault="00C10C6C">
      <w:pPr>
        <w:spacing w:line="332" w:lineRule="exact"/>
        <w:rPr>
          <w:sz w:val="20"/>
          <w:szCs w:val="20"/>
        </w:rPr>
      </w:pPr>
    </w:p>
    <w:p w:rsidR="00C10C6C" w:rsidRDefault="00594D35">
      <w:pPr>
        <w:numPr>
          <w:ilvl w:val="0"/>
          <w:numId w:val="10"/>
        </w:numPr>
        <w:tabs>
          <w:tab w:val="left" w:pos="1316"/>
        </w:tabs>
        <w:spacing w:line="239" w:lineRule="auto"/>
        <w:ind w:left="260" w:firstLine="711"/>
        <w:jc w:val="both"/>
        <w:rPr>
          <w:rFonts w:eastAsia="Times New Roman"/>
          <w:color w:val="222222"/>
          <w:sz w:val="28"/>
          <w:szCs w:val="28"/>
        </w:rPr>
      </w:pPr>
      <w:r>
        <w:rPr>
          <w:rFonts w:eastAsia="Times New Roman"/>
          <w:color w:val="222222"/>
          <w:sz w:val="28"/>
          <w:szCs w:val="28"/>
        </w:rPr>
        <w:t xml:space="preserve">соответствии с положениями </w:t>
      </w:r>
      <w:r>
        <w:rPr>
          <w:rFonts w:eastAsia="Times New Roman"/>
          <w:color w:val="000000"/>
          <w:sz w:val="28"/>
          <w:szCs w:val="28"/>
        </w:rPr>
        <w:t>Федерального закона от</w:t>
      </w:r>
      <w:r>
        <w:rPr>
          <w:rFonts w:eastAsia="Times New Roman"/>
          <w:color w:val="222222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29.12.2012</w:t>
      </w:r>
      <w:r>
        <w:rPr>
          <w:rFonts w:eastAsia="Times New Roman"/>
          <w:color w:val="222222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N 273-ФЗ "Об образовании в Российской Федерации" (далее – ФЗ "Об образовании") обучающимся и их законным представителям, как участникам отношений в сфере образования, предоставлен ряд прав. Обучающиеся в соответствии с законодательством Российской Федерации о защите прав потребителей являются потребителями услуги по организации питания, оказываемой в образовательной организации. Образовательная организация должна гарантировать соблюдение прав обучающихся и их законных представителей, а также обеспечить раскрытие информации о питании обучающихся.</w:t>
      </w:r>
    </w:p>
    <w:p w:rsidR="00C10C6C" w:rsidRDefault="00C10C6C">
      <w:pPr>
        <w:spacing w:line="15" w:lineRule="exact"/>
        <w:rPr>
          <w:rFonts w:eastAsia="Times New Roman"/>
          <w:color w:val="222222"/>
          <w:sz w:val="28"/>
          <w:szCs w:val="28"/>
        </w:rPr>
      </w:pPr>
    </w:p>
    <w:p w:rsidR="00C10C6C" w:rsidRDefault="00594D35">
      <w:pPr>
        <w:spacing w:line="238" w:lineRule="auto"/>
        <w:ind w:left="260" w:firstLine="711"/>
        <w:jc w:val="both"/>
        <w:rPr>
          <w:rFonts w:eastAsia="Times New Roman"/>
          <w:color w:val="222222"/>
          <w:sz w:val="28"/>
          <w:szCs w:val="28"/>
        </w:rPr>
      </w:pPr>
      <w:r>
        <w:rPr>
          <w:rFonts w:eastAsia="Times New Roman"/>
          <w:sz w:val="28"/>
          <w:szCs w:val="28"/>
        </w:rPr>
        <w:t>Законные представители несовершеннолетних обучающихся имеют право знакомиться с содержанием образования, защищать права и законные интересы обучающихся, высказывать свое мнение относительно предлагаемых условий для организации обучения и воспитания детей и обязаны обеспечить получение ими общего образования (ст. 44 ФЗ "Об образовании"). Защита прав обучающихся осуществляется обучающимися самостоятельно или через своих законных представителей (ст. 45 ФЗ "Об образовании").</w:t>
      </w:r>
    </w:p>
    <w:p w:rsidR="00C10C6C" w:rsidRDefault="00C10C6C">
      <w:pPr>
        <w:spacing w:line="23" w:lineRule="exact"/>
        <w:rPr>
          <w:rFonts w:eastAsia="Times New Roman"/>
          <w:color w:val="222222"/>
          <w:sz w:val="28"/>
          <w:szCs w:val="28"/>
        </w:rPr>
      </w:pPr>
    </w:p>
    <w:p w:rsidR="00C10C6C" w:rsidRDefault="00594D35">
      <w:pPr>
        <w:spacing w:line="238" w:lineRule="auto"/>
        <w:ind w:left="260" w:firstLine="711"/>
        <w:jc w:val="both"/>
        <w:rPr>
          <w:rFonts w:eastAsia="Times New Roman"/>
          <w:color w:val="222222"/>
          <w:sz w:val="28"/>
          <w:szCs w:val="28"/>
        </w:rPr>
      </w:pPr>
      <w:r>
        <w:rPr>
          <w:rFonts w:eastAsia="Times New Roman"/>
          <w:color w:val="222222"/>
          <w:sz w:val="28"/>
          <w:szCs w:val="28"/>
        </w:rPr>
        <w:t>Законодательство Российской Федерации не исключает доступ законных представителей обучающихся в образовательные организации, в том числе в расположенный в них организации общественного питания. Р</w:t>
      </w:r>
      <w:r>
        <w:rPr>
          <w:rFonts w:eastAsia="Times New Roman"/>
          <w:color w:val="000000"/>
          <w:sz w:val="28"/>
          <w:szCs w:val="28"/>
        </w:rPr>
        <w:t>еализация прав законных представителей,</w:t>
      </w:r>
      <w:r>
        <w:rPr>
          <w:rFonts w:eastAsia="Times New Roman"/>
          <w:color w:val="222222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а также их обязанностей в связи с</w:t>
      </w:r>
      <w:r>
        <w:rPr>
          <w:rFonts w:eastAsia="Times New Roman"/>
          <w:color w:val="222222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получением обучающимися услуги по организации питания в образовательных организациях напрямую связана с возможностью доступа в такие организации общественного питания.</w:t>
      </w:r>
    </w:p>
    <w:p w:rsidR="00C10C6C" w:rsidRDefault="00C10C6C">
      <w:pPr>
        <w:spacing w:line="17" w:lineRule="exact"/>
        <w:rPr>
          <w:rFonts w:eastAsia="Times New Roman"/>
          <w:color w:val="222222"/>
          <w:sz w:val="28"/>
          <w:szCs w:val="28"/>
        </w:rPr>
      </w:pPr>
    </w:p>
    <w:p w:rsidR="00C10C6C" w:rsidRDefault="00594D35">
      <w:pPr>
        <w:spacing w:line="238" w:lineRule="auto"/>
        <w:ind w:left="260" w:firstLine="711"/>
        <w:jc w:val="both"/>
        <w:rPr>
          <w:rFonts w:eastAsia="Times New Roman"/>
          <w:color w:val="222222"/>
          <w:sz w:val="28"/>
          <w:szCs w:val="28"/>
        </w:rPr>
      </w:pPr>
      <w:r>
        <w:rPr>
          <w:rFonts w:eastAsia="Times New Roman"/>
          <w:sz w:val="28"/>
          <w:szCs w:val="28"/>
        </w:rPr>
        <w:t>Питание неразрывно связано с образовательным процессом, так как является необходимым условием для организации обучения и воспитания детей и направлено на обеспечение охраны их здоровья. Законные представители не только имеют право, но и обязаны осуществлять защиту прав и законных интересов своих несовершеннолетних детей.</w:t>
      </w:r>
    </w:p>
    <w:p w:rsidR="00C10C6C" w:rsidRDefault="00C10C6C">
      <w:pPr>
        <w:spacing w:line="257" w:lineRule="exact"/>
        <w:rPr>
          <w:sz w:val="20"/>
          <w:szCs w:val="20"/>
        </w:rPr>
      </w:pPr>
    </w:p>
    <w:p w:rsidR="00C10C6C" w:rsidRDefault="00C10C6C">
      <w:pPr>
        <w:spacing w:line="238" w:lineRule="auto"/>
        <w:ind w:left="260"/>
        <w:jc w:val="both"/>
        <w:rPr>
          <w:sz w:val="20"/>
          <w:szCs w:val="20"/>
        </w:rPr>
      </w:pPr>
    </w:p>
    <w:sectPr w:rsidR="00C10C6C">
      <w:pgSz w:w="11900" w:h="16838"/>
      <w:pgMar w:top="1141" w:right="844" w:bottom="1440" w:left="1440" w:header="0" w:footer="0" w:gutter="0"/>
      <w:cols w:space="720" w:equalWidth="0">
        <w:col w:w="962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68FB" w:rsidRDefault="002268FB" w:rsidP="00F204DE">
      <w:r>
        <w:separator/>
      </w:r>
    </w:p>
  </w:endnote>
  <w:endnote w:type="continuationSeparator" w:id="0">
    <w:p w:rsidR="002268FB" w:rsidRDefault="002268FB" w:rsidP="00F204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68FB" w:rsidRDefault="002268FB" w:rsidP="00F204DE">
      <w:r>
        <w:separator/>
      </w:r>
    </w:p>
  </w:footnote>
  <w:footnote w:type="continuationSeparator" w:id="0">
    <w:p w:rsidR="002268FB" w:rsidRDefault="002268FB" w:rsidP="00F204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EB"/>
    <w:multiLevelType w:val="hybridMultilevel"/>
    <w:tmpl w:val="6D20FB44"/>
    <w:lvl w:ilvl="0" w:tplc="0096E72E">
      <w:start w:val="1"/>
      <w:numFmt w:val="bullet"/>
      <w:lvlText w:val=""/>
      <w:lvlJc w:val="left"/>
    </w:lvl>
    <w:lvl w:ilvl="1" w:tplc="6442CAD2">
      <w:numFmt w:val="decimal"/>
      <w:lvlText w:val=""/>
      <w:lvlJc w:val="left"/>
    </w:lvl>
    <w:lvl w:ilvl="2" w:tplc="557600F0">
      <w:numFmt w:val="decimal"/>
      <w:lvlText w:val=""/>
      <w:lvlJc w:val="left"/>
    </w:lvl>
    <w:lvl w:ilvl="3" w:tplc="4AF4EC76">
      <w:numFmt w:val="decimal"/>
      <w:lvlText w:val=""/>
      <w:lvlJc w:val="left"/>
    </w:lvl>
    <w:lvl w:ilvl="4" w:tplc="2FAC5DD8">
      <w:numFmt w:val="decimal"/>
      <w:lvlText w:val=""/>
      <w:lvlJc w:val="left"/>
    </w:lvl>
    <w:lvl w:ilvl="5" w:tplc="BE32FEDA">
      <w:numFmt w:val="decimal"/>
      <w:lvlText w:val=""/>
      <w:lvlJc w:val="left"/>
    </w:lvl>
    <w:lvl w:ilvl="6" w:tplc="8DB27F38">
      <w:numFmt w:val="decimal"/>
      <w:lvlText w:val=""/>
      <w:lvlJc w:val="left"/>
    </w:lvl>
    <w:lvl w:ilvl="7" w:tplc="0100A05A">
      <w:numFmt w:val="decimal"/>
      <w:lvlText w:val=""/>
      <w:lvlJc w:val="left"/>
    </w:lvl>
    <w:lvl w:ilvl="8" w:tplc="33524C32">
      <w:numFmt w:val="decimal"/>
      <w:lvlText w:val=""/>
      <w:lvlJc w:val="left"/>
    </w:lvl>
  </w:abstractNum>
  <w:abstractNum w:abstractNumId="1" w15:restartNumberingAfterBreak="0">
    <w:nsid w:val="00000BB3"/>
    <w:multiLevelType w:val="hybridMultilevel"/>
    <w:tmpl w:val="8DBE4BE2"/>
    <w:lvl w:ilvl="0" w:tplc="A0CE6F14">
      <w:start w:val="1"/>
      <w:numFmt w:val="bullet"/>
      <w:lvlText w:val="и"/>
      <w:lvlJc w:val="left"/>
    </w:lvl>
    <w:lvl w:ilvl="1" w:tplc="E7C058C6">
      <w:numFmt w:val="decimal"/>
      <w:lvlText w:val=""/>
      <w:lvlJc w:val="left"/>
    </w:lvl>
    <w:lvl w:ilvl="2" w:tplc="F6AA6496">
      <w:numFmt w:val="decimal"/>
      <w:lvlText w:val=""/>
      <w:lvlJc w:val="left"/>
    </w:lvl>
    <w:lvl w:ilvl="3" w:tplc="6F268CCA">
      <w:numFmt w:val="decimal"/>
      <w:lvlText w:val=""/>
      <w:lvlJc w:val="left"/>
    </w:lvl>
    <w:lvl w:ilvl="4" w:tplc="9E1C40BE">
      <w:numFmt w:val="decimal"/>
      <w:lvlText w:val=""/>
      <w:lvlJc w:val="left"/>
    </w:lvl>
    <w:lvl w:ilvl="5" w:tplc="2BBE6846">
      <w:numFmt w:val="decimal"/>
      <w:lvlText w:val=""/>
      <w:lvlJc w:val="left"/>
    </w:lvl>
    <w:lvl w:ilvl="6" w:tplc="A3F4447C">
      <w:numFmt w:val="decimal"/>
      <w:lvlText w:val=""/>
      <w:lvlJc w:val="left"/>
    </w:lvl>
    <w:lvl w:ilvl="7" w:tplc="C9B0E1E0">
      <w:numFmt w:val="decimal"/>
      <w:lvlText w:val=""/>
      <w:lvlJc w:val="left"/>
    </w:lvl>
    <w:lvl w:ilvl="8" w:tplc="E80CB5BC">
      <w:numFmt w:val="decimal"/>
      <w:lvlText w:val=""/>
      <w:lvlJc w:val="left"/>
    </w:lvl>
  </w:abstractNum>
  <w:abstractNum w:abstractNumId="2" w15:restartNumberingAfterBreak="0">
    <w:nsid w:val="000012DB"/>
    <w:multiLevelType w:val="hybridMultilevel"/>
    <w:tmpl w:val="3C445800"/>
    <w:lvl w:ilvl="0" w:tplc="7B88B276">
      <w:start w:val="1"/>
      <w:numFmt w:val="bullet"/>
      <w:lvlText w:val=""/>
      <w:lvlJc w:val="left"/>
    </w:lvl>
    <w:lvl w:ilvl="1" w:tplc="FFB8BA6E">
      <w:start w:val="4"/>
      <w:numFmt w:val="decimal"/>
      <w:lvlText w:val="%2."/>
      <w:lvlJc w:val="left"/>
    </w:lvl>
    <w:lvl w:ilvl="2" w:tplc="C33E9CE8">
      <w:numFmt w:val="decimal"/>
      <w:lvlText w:val=""/>
      <w:lvlJc w:val="left"/>
    </w:lvl>
    <w:lvl w:ilvl="3" w:tplc="1F542D96">
      <w:numFmt w:val="decimal"/>
      <w:lvlText w:val=""/>
      <w:lvlJc w:val="left"/>
    </w:lvl>
    <w:lvl w:ilvl="4" w:tplc="342E541A">
      <w:numFmt w:val="decimal"/>
      <w:lvlText w:val=""/>
      <w:lvlJc w:val="left"/>
    </w:lvl>
    <w:lvl w:ilvl="5" w:tplc="DC6E1EBE">
      <w:numFmt w:val="decimal"/>
      <w:lvlText w:val=""/>
      <w:lvlJc w:val="left"/>
    </w:lvl>
    <w:lvl w:ilvl="6" w:tplc="AB1CDD86">
      <w:numFmt w:val="decimal"/>
      <w:lvlText w:val=""/>
      <w:lvlJc w:val="left"/>
    </w:lvl>
    <w:lvl w:ilvl="7" w:tplc="17DEEB16">
      <w:numFmt w:val="decimal"/>
      <w:lvlText w:val=""/>
      <w:lvlJc w:val="left"/>
    </w:lvl>
    <w:lvl w:ilvl="8" w:tplc="52A85C4E">
      <w:numFmt w:val="decimal"/>
      <w:lvlText w:val=""/>
      <w:lvlJc w:val="left"/>
    </w:lvl>
  </w:abstractNum>
  <w:abstractNum w:abstractNumId="3" w15:restartNumberingAfterBreak="0">
    <w:nsid w:val="0000153C"/>
    <w:multiLevelType w:val="hybridMultilevel"/>
    <w:tmpl w:val="BAAAC4EC"/>
    <w:lvl w:ilvl="0" w:tplc="0422F8D6">
      <w:start w:val="1"/>
      <w:numFmt w:val="bullet"/>
      <w:lvlText w:val=""/>
      <w:lvlJc w:val="left"/>
    </w:lvl>
    <w:lvl w:ilvl="1" w:tplc="D568B81A">
      <w:numFmt w:val="decimal"/>
      <w:lvlText w:val=""/>
      <w:lvlJc w:val="left"/>
    </w:lvl>
    <w:lvl w:ilvl="2" w:tplc="3A0657C6">
      <w:numFmt w:val="decimal"/>
      <w:lvlText w:val=""/>
      <w:lvlJc w:val="left"/>
    </w:lvl>
    <w:lvl w:ilvl="3" w:tplc="BE4A96C6">
      <w:numFmt w:val="decimal"/>
      <w:lvlText w:val=""/>
      <w:lvlJc w:val="left"/>
    </w:lvl>
    <w:lvl w:ilvl="4" w:tplc="AAC0F520">
      <w:numFmt w:val="decimal"/>
      <w:lvlText w:val=""/>
      <w:lvlJc w:val="left"/>
    </w:lvl>
    <w:lvl w:ilvl="5" w:tplc="8EBE9562">
      <w:numFmt w:val="decimal"/>
      <w:lvlText w:val=""/>
      <w:lvlJc w:val="left"/>
    </w:lvl>
    <w:lvl w:ilvl="6" w:tplc="5E88093E">
      <w:numFmt w:val="decimal"/>
      <w:lvlText w:val=""/>
      <w:lvlJc w:val="left"/>
    </w:lvl>
    <w:lvl w:ilvl="7" w:tplc="E3E8DB7A">
      <w:numFmt w:val="decimal"/>
      <w:lvlText w:val=""/>
      <w:lvlJc w:val="left"/>
    </w:lvl>
    <w:lvl w:ilvl="8" w:tplc="65222F4C">
      <w:numFmt w:val="decimal"/>
      <w:lvlText w:val=""/>
      <w:lvlJc w:val="left"/>
    </w:lvl>
  </w:abstractNum>
  <w:abstractNum w:abstractNumId="4" w15:restartNumberingAfterBreak="0">
    <w:nsid w:val="000026E9"/>
    <w:multiLevelType w:val="hybridMultilevel"/>
    <w:tmpl w:val="B768AB64"/>
    <w:lvl w:ilvl="0" w:tplc="CDB4F628">
      <w:start w:val="2"/>
      <w:numFmt w:val="decimal"/>
      <w:lvlText w:val="%1."/>
      <w:lvlJc w:val="left"/>
    </w:lvl>
    <w:lvl w:ilvl="1" w:tplc="15AE0A92">
      <w:numFmt w:val="decimal"/>
      <w:lvlText w:val=""/>
      <w:lvlJc w:val="left"/>
    </w:lvl>
    <w:lvl w:ilvl="2" w:tplc="BC5CB75C">
      <w:numFmt w:val="decimal"/>
      <w:lvlText w:val=""/>
      <w:lvlJc w:val="left"/>
    </w:lvl>
    <w:lvl w:ilvl="3" w:tplc="D6BA16D2">
      <w:numFmt w:val="decimal"/>
      <w:lvlText w:val=""/>
      <w:lvlJc w:val="left"/>
    </w:lvl>
    <w:lvl w:ilvl="4" w:tplc="E8441554">
      <w:numFmt w:val="decimal"/>
      <w:lvlText w:val=""/>
      <w:lvlJc w:val="left"/>
    </w:lvl>
    <w:lvl w:ilvl="5" w:tplc="A9548A80">
      <w:numFmt w:val="decimal"/>
      <w:lvlText w:val=""/>
      <w:lvlJc w:val="left"/>
    </w:lvl>
    <w:lvl w:ilvl="6" w:tplc="C65C461E">
      <w:numFmt w:val="decimal"/>
      <w:lvlText w:val=""/>
      <w:lvlJc w:val="left"/>
    </w:lvl>
    <w:lvl w:ilvl="7" w:tplc="4B0EA530">
      <w:numFmt w:val="decimal"/>
      <w:lvlText w:val=""/>
      <w:lvlJc w:val="left"/>
    </w:lvl>
    <w:lvl w:ilvl="8" w:tplc="C5468E4C">
      <w:numFmt w:val="decimal"/>
      <w:lvlText w:val=""/>
      <w:lvlJc w:val="left"/>
    </w:lvl>
  </w:abstractNum>
  <w:abstractNum w:abstractNumId="5" w15:restartNumberingAfterBreak="0">
    <w:nsid w:val="00002EA6"/>
    <w:multiLevelType w:val="hybridMultilevel"/>
    <w:tmpl w:val="7AD260A6"/>
    <w:lvl w:ilvl="0" w:tplc="5AE44BA0">
      <w:start w:val="3"/>
      <w:numFmt w:val="decimal"/>
      <w:lvlText w:val="%1."/>
      <w:lvlJc w:val="left"/>
    </w:lvl>
    <w:lvl w:ilvl="1" w:tplc="C282904E">
      <w:numFmt w:val="decimal"/>
      <w:lvlText w:val=""/>
      <w:lvlJc w:val="left"/>
    </w:lvl>
    <w:lvl w:ilvl="2" w:tplc="A8101290">
      <w:numFmt w:val="decimal"/>
      <w:lvlText w:val=""/>
      <w:lvlJc w:val="left"/>
    </w:lvl>
    <w:lvl w:ilvl="3" w:tplc="676E465E">
      <w:numFmt w:val="decimal"/>
      <w:lvlText w:val=""/>
      <w:lvlJc w:val="left"/>
    </w:lvl>
    <w:lvl w:ilvl="4" w:tplc="D5F229D8">
      <w:numFmt w:val="decimal"/>
      <w:lvlText w:val=""/>
      <w:lvlJc w:val="left"/>
    </w:lvl>
    <w:lvl w:ilvl="5" w:tplc="AE3497C6">
      <w:numFmt w:val="decimal"/>
      <w:lvlText w:val=""/>
      <w:lvlJc w:val="left"/>
    </w:lvl>
    <w:lvl w:ilvl="6" w:tplc="28D6DDDC">
      <w:numFmt w:val="decimal"/>
      <w:lvlText w:val=""/>
      <w:lvlJc w:val="left"/>
    </w:lvl>
    <w:lvl w:ilvl="7" w:tplc="C6A8D836">
      <w:numFmt w:val="decimal"/>
      <w:lvlText w:val=""/>
      <w:lvlJc w:val="left"/>
    </w:lvl>
    <w:lvl w:ilvl="8" w:tplc="12C2F2DA">
      <w:numFmt w:val="decimal"/>
      <w:lvlText w:val=""/>
      <w:lvlJc w:val="left"/>
    </w:lvl>
  </w:abstractNum>
  <w:abstractNum w:abstractNumId="6" w15:restartNumberingAfterBreak="0">
    <w:nsid w:val="0000390C"/>
    <w:multiLevelType w:val="hybridMultilevel"/>
    <w:tmpl w:val="2B82A0CC"/>
    <w:lvl w:ilvl="0" w:tplc="38FC8E8E">
      <w:start w:val="1"/>
      <w:numFmt w:val="bullet"/>
      <w:lvlText w:val="В"/>
      <w:lvlJc w:val="left"/>
    </w:lvl>
    <w:lvl w:ilvl="1" w:tplc="8AC296AC">
      <w:numFmt w:val="decimal"/>
      <w:lvlText w:val=""/>
      <w:lvlJc w:val="left"/>
    </w:lvl>
    <w:lvl w:ilvl="2" w:tplc="BBE49324">
      <w:numFmt w:val="decimal"/>
      <w:lvlText w:val=""/>
      <w:lvlJc w:val="left"/>
    </w:lvl>
    <w:lvl w:ilvl="3" w:tplc="6C206374">
      <w:numFmt w:val="decimal"/>
      <w:lvlText w:val=""/>
      <w:lvlJc w:val="left"/>
    </w:lvl>
    <w:lvl w:ilvl="4" w:tplc="E8BC1EDE">
      <w:numFmt w:val="decimal"/>
      <w:lvlText w:val=""/>
      <w:lvlJc w:val="left"/>
    </w:lvl>
    <w:lvl w:ilvl="5" w:tplc="B47A3628">
      <w:numFmt w:val="decimal"/>
      <w:lvlText w:val=""/>
      <w:lvlJc w:val="left"/>
    </w:lvl>
    <w:lvl w:ilvl="6" w:tplc="E4D69764">
      <w:numFmt w:val="decimal"/>
      <w:lvlText w:val=""/>
      <w:lvlJc w:val="left"/>
    </w:lvl>
    <w:lvl w:ilvl="7" w:tplc="5B4043B4">
      <w:numFmt w:val="decimal"/>
      <w:lvlText w:val=""/>
      <w:lvlJc w:val="left"/>
    </w:lvl>
    <w:lvl w:ilvl="8" w:tplc="DE981B4C">
      <w:numFmt w:val="decimal"/>
      <w:lvlText w:val=""/>
      <w:lvlJc w:val="left"/>
    </w:lvl>
  </w:abstractNum>
  <w:abstractNum w:abstractNumId="7" w15:restartNumberingAfterBreak="0">
    <w:nsid w:val="000041BB"/>
    <w:multiLevelType w:val="hybridMultilevel"/>
    <w:tmpl w:val="408EDF86"/>
    <w:lvl w:ilvl="0" w:tplc="C28AB0BE">
      <w:start w:val="1"/>
      <w:numFmt w:val="bullet"/>
      <w:lvlText w:val="в"/>
      <w:lvlJc w:val="left"/>
    </w:lvl>
    <w:lvl w:ilvl="1" w:tplc="FF8E7D48">
      <w:start w:val="1"/>
      <w:numFmt w:val="bullet"/>
      <w:lvlText w:val=""/>
      <w:lvlJc w:val="left"/>
    </w:lvl>
    <w:lvl w:ilvl="2" w:tplc="C4E86C22">
      <w:numFmt w:val="decimal"/>
      <w:lvlText w:val=""/>
      <w:lvlJc w:val="left"/>
    </w:lvl>
    <w:lvl w:ilvl="3" w:tplc="C9900CE0">
      <w:numFmt w:val="decimal"/>
      <w:lvlText w:val=""/>
      <w:lvlJc w:val="left"/>
    </w:lvl>
    <w:lvl w:ilvl="4" w:tplc="54941FBA">
      <w:numFmt w:val="decimal"/>
      <w:lvlText w:val=""/>
      <w:lvlJc w:val="left"/>
    </w:lvl>
    <w:lvl w:ilvl="5" w:tplc="69FC56CA">
      <w:numFmt w:val="decimal"/>
      <w:lvlText w:val=""/>
      <w:lvlJc w:val="left"/>
    </w:lvl>
    <w:lvl w:ilvl="6" w:tplc="099889EC">
      <w:numFmt w:val="decimal"/>
      <w:lvlText w:val=""/>
      <w:lvlJc w:val="left"/>
    </w:lvl>
    <w:lvl w:ilvl="7" w:tplc="9D94C87C">
      <w:numFmt w:val="decimal"/>
      <w:lvlText w:val=""/>
      <w:lvlJc w:val="left"/>
    </w:lvl>
    <w:lvl w:ilvl="8" w:tplc="E7AC7700">
      <w:numFmt w:val="decimal"/>
      <w:lvlText w:val=""/>
      <w:lvlJc w:val="left"/>
    </w:lvl>
  </w:abstractNum>
  <w:abstractNum w:abstractNumId="8" w15:restartNumberingAfterBreak="0">
    <w:nsid w:val="00005AF1"/>
    <w:multiLevelType w:val="hybridMultilevel"/>
    <w:tmpl w:val="BF2A3CC4"/>
    <w:lvl w:ilvl="0" w:tplc="7D825320">
      <w:start w:val="1"/>
      <w:numFmt w:val="decimal"/>
      <w:lvlText w:val="%1."/>
      <w:lvlJc w:val="left"/>
    </w:lvl>
    <w:lvl w:ilvl="1" w:tplc="61A6B11A">
      <w:numFmt w:val="decimal"/>
      <w:lvlText w:val=""/>
      <w:lvlJc w:val="left"/>
    </w:lvl>
    <w:lvl w:ilvl="2" w:tplc="ADD65F8A">
      <w:numFmt w:val="decimal"/>
      <w:lvlText w:val=""/>
      <w:lvlJc w:val="left"/>
    </w:lvl>
    <w:lvl w:ilvl="3" w:tplc="BB9E1D76">
      <w:numFmt w:val="decimal"/>
      <w:lvlText w:val=""/>
      <w:lvlJc w:val="left"/>
    </w:lvl>
    <w:lvl w:ilvl="4" w:tplc="B6EE586E">
      <w:numFmt w:val="decimal"/>
      <w:lvlText w:val=""/>
      <w:lvlJc w:val="left"/>
    </w:lvl>
    <w:lvl w:ilvl="5" w:tplc="E5348142">
      <w:numFmt w:val="decimal"/>
      <w:lvlText w:val=""/>
      <w:lvlJc w:val="left"/>
    </w:lvl>
    <w:lvl w:ilvl="6" w:tplc="47420A62">
      <w:numFmt w:val="decimal"/>
      <w:lvlText w:val=""/>
      <w:lvlJc w:val="left"/>
    </w:lvl>
    <w:lvl w:ilvl="7" w:tplc="A522AE8A">
      <w:numFmt w:val="decimal"/>
      <w:lvlText w:val=""/>
      <w:lvlJc w:val="left"/>
    </w:lvl>
    <w:lvl w:ilvl="8" w:tplc="9056AEAA">
      <w:numFmt w:val="decimal"/>
      <w:lvlText w:val=""/>
      <w:lvlJc w:val="left"/>
    </w:lvl>
  </w:abstractNum>
  <w:abstractNum w:abstractNumId="9" w15:restartNumberingAfterBreak="0">
    <w:nsid w:val="00007E87"/>
    <w:multiLevelType w:val="hybridMultilevel"/>
    <w:tmpl w:val="C2C2189E"/>
    <w:lvl w:ilvl="0" w:tplc="C53294EC">
      <w:start w:val="1"/>
      <w:numFmt w:val="bullet"/>
      <w:lvlText w:val="к"/>
      <w:lvlJc w:val="left"/>
    </w:lvl>
    <w:lvl w:ilvl="1" w:tplc="CF6CF26C">
      <w:numFmt w:val="decimal"/>
      <w:lvlText w:val=""/>
      <w:lvlJc w:val="left"/>
    </w:lvl>
    <w:lvl w:ilvl="2" w:tplc="E12A9512">
      <w:numFmt w:val="decimal"/>
      <w:lvlText w:val=""/>
      <w:lvlJc w:val="left"/>
    </w:lvl>
    <w:lvl w:ilvl="3" w:tplc="5EB0FF62">
      <w:numFmt w:val="decimal"/>
      <w:lvlText w:val=""/>
      <w:lvlJc w:val="left"/>
    </w:lvl>
    <w:lvl w:ilvl="4" w:tplc="F516E0B0">
      <w:numFmt w:val="decimal"/>
      <w:lvlText w:val=""/>
      <w:lvlJc w:val="left"/>
    </w:lvl>
    <w:lvl w:ilvl="5" w:tplc="44A4D782">
      <w:numFmt w:val="decimal"/>
      <w:lvlText w:val=""/>
      <w:lvlJc w:val="left"/>
    </w:lvl>
    <w:lvl w:ilvl="6" w:tplc="475638DA">
      <w:numFmt w:val="decimal"/>
      <w:lvlText w:val=""/>
      <w:lvlJc w:val="left"/>
    </w:lvl>
    <w:lvl w:ilvl="7" w:tplc="4F968B7E">
      <w:numFmt w:val="decimal"/>
      <w:lvlText w:val=""/>
      <w:lvlJc w:val="left"/>
    </w:lvl>
    <w:lvl w:ilvl="8" w:tplc="C3089CF0">
      <w:numFmt w:val="decimal"/>
      <w:lvlText w:val=""/>
      <w:lvlJc w:val="left"/>
    </w:lvl>
  </w:abstractNum>
  <w:abstractNum w:abstractNumId="10" w15:restartNumberingAfterBreak="0">
    <w:nsid w:val="3B5F744A"/>
    <w:multiLevelType w:val="multilevel"/>
    <w:tmpl w:val="3B28FAF4"/>
    <w:lvl w:ilvl="0">
      <w:start w:val="1"/>
      <w:numFmt w:val="decimal"/>
      <w:lvlText w:val="%1."/>
      <w:lvlJc w:val="left"/>
      <w:pPr>
        <w:ind w:left="735" w:hanging="7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716" w:hanging="7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697" w:hanging="735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678" w:hanging="735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00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98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966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8307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9288" w:hanging="1440"/>
      </w:pPr>
      <w:rPr>
        <w:rFonts w:hint="default"/>
        <w:b/>
      </w:r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0"/>
  </w:num>
  <w:num w:numId="5">
    <w:abstractNumId w:val="1"/>
  </w:num>
  <w:num w:numId="6">
    <w:abstractNumId w:val="5"/>
  </w:num>
  <w:num w:numId="7">
    <w:abstractNumId w:val="2"/>
  </w:num>
  <w:num w:numId="8">
    <w:abstractNumId w:val="3"/>
  </w:num>
  <w:num w:numId="9">
    <w:abstractNumId w:val="9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C6C"/>
    <w:rsid w:val="002268FB"/>
    <w:rsid w:val="00232765"/>
    <w:rsid w:val="003A72A1"/>
    <w:rsid w:val="00594D35"/>
    <w:rsid w:val="00613642"/>
    <w:rsid w:val="00613E4C"/>
    <w:rsid w:val="008D5F39"/>
    <w:rsid w:val="00C10C6C"/>
    <w:rsid w:val="00F20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71010"/>
  <w15:docId w15:val="{3CEB8A0C-D678-44AA-B894-DF3B2646B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94D3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4D35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94D35"/>
    <w:pPr>
      <w:ind w:left="720"/>
      <w:contextualSpacing/>
    </w:pPr>
  </w:style>
  <w:style w:type="table" w:styleId="a7">
    <w:name w:val="Table Grid"/>
    <w:basedOn w:val="a1"/>
    <w:uiPriority w:val="59"/>
    <w:rsid w:val="00594D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F204D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204DE"/>
  </w:style>
  <w:style w:type="paragraph" w:styleId="aa">
    <w:name w:val="footer"/>
    <w:basedOn w:val="a"/>
    <w:link w:val="ab"/>
    <w:uiPriority w:val="99"/>
    <w:unhideWhenUsed/>
    <w:rsid w:val="00F204D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204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2167</Words>
  <Characters>12356</Characters>
  <Application>Microsoft Office Word</Application>
  <DocSecurity>0</DocSecurity>
  <Lines>102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2</cp:revision>
  <cp:lastPrinted>2020-09-24T11:56:00Z</cp:lastPrinted>
  <dcterms:created xsi:type="dcterms:W3CDTF">2020-09-24T12:01:00Z</dcterms:created>
  <dcterms:modified xsi:type="dcterms:W3CDTF">2020-09-24T12:01:00Z</dcterms:modified>
</cp:coreProperties>
</file>