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DC" w:rsidRPr="00FF4248" w:rsidRDefault="005C0BDC" w:rsidP="005C0BDC">
      <w:pPr>
        <w:shd w:val="clear" w:color="auto" w:fill="FFFFFF"/>
        <w:spacing w:line="360" w:lineRule="atLeast"/>
        <w:outlineLvl w:val="1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FF4248">
        <w:rPr>
          <w:rFonts w:eastAsia="Times New Roman" w:cs="Times New Roman"/>
          <w:b/>
          <w:szCs w:val="28"/>
          <w:lang w:eastAsia="ru-RU"/>
        </w:rPr>
        <w:t>Что такое функциональная грамотность?</w:t>
      </w:r>
    </w:p>
    <w:p w:rsidR="005C0BDC" w:rsidRPr="00FF4248" w:rsidRDefault="008F66BE" w:rsidP="005C0BDC">
      <w:pPr>
        <w:shd w:val="clear" w:color="auto" w:fill="FFFFFF"/>
        <w:spacing w:after="0" w:line="330" w:lineRule="atLeast"/>
        <w:rPr>
          <w:rFonts w:eastAsia="Times New Roman" w:cs="Times New Roman"/>
          <w:szCs w:val="28"/>
          <w:lang w:eastAsia="ru-RU"/>
        </w:rPr>
      </w:pPr>
      <w:hyperlink r:id="rId5" w:history="1">
        <w:r w:rsidR="005C0BDC" w:rsidRPr="00FF4248">
          <w:rPr>
            <w:rFonts w:eastAsia="Times New Roman" w:cs="Times New Roman"/>
            <w:szCs w:val="28"/>
            <w:u w:val="single"/>
            <w:lang w:eastAsia="ru-RU"/>
          </w:rPr>
          <w:t>Функциональная грамотность</w:t>
        </w:r>
      </w:hyperlink>
      <w:r w:rsidR="005C0BDC" w:rsidRPr="00FF4248">
        <w:rPr>
          <w:rFonts w:eastAsia="Times New Roman" w:cs="Times New Roman"/>
          <w:szCs w:val="28"/>
          <w:lang w:eastAsia="ru-RU"/>
        </w:rPr>
        <w:t> – это умение применять знания и навыки в практических жизненных ситуациях. Обычно в это понятие включают:</w:t>
      </w:r>
    </w:p>
    <w:p w:rsidR="005C0BDC" w:rsidRPr="00FF4248" w:rsidRDefault="005C0BDC" w:rsidP="005C0BDC">
      <w:pPr>
        <w:numPr>
          <w:ilvl w:val="0"/>
          <w:numId w:val="1"/>
        </w:numPr>
        <w:shd w:val="clear" w:color="auto" w:fill="FFFFFF"/>
        <w:spacing w:after="0" w:line="330" w:lineRule="atLeast"/>
        <w:ind w:left="270"/>
        <w:jc w:val="both"/>
        <w:rPr>
          <w:rFonts w:eastAsia="Times New Roman" w:cs="Times New Roman"/>
          <w:szCs w:val="28"/>
          <w:lang w:eastAsia="ru-RU"/>
        </w:rPr>
      </w:pPr>
      <w:r w:rsidRPr="00FF4248">
        <w:rPr>
          <w:rFonts w:eastAsia="Times New Roman" w:cs="Times New Roman"/>
          <w:szCs w:val="28"/>
          <w:lang w:eastAsia="ru-RU"/>
        </w:rPr>
        <w:t>читательскую грамотность;</w:t>
      </w:r>
    </w:p>
    <w:p w:rsidR="005C0BDC" w:rsidRPr="00FF4248" w:rsidRDefault="005C0BDC" w:rsidP="005C0BDC">
      <w:pPr>
        <w:numPr>
          <w:ilvl w:val="0"/>
          <w:numId w:val="1"/>
        </w:numPr>
        <w:shd w:val="clear" w:color="auto" w:fill="FFFFFF"/>
        <w:spacing w:after="0" w:line="330" w:lineRule="atLeast"/>
        <w:ind w:left="270"/>
        <w:jc w:val="both"/>
        <w:rPr>
          <w:rFonts w:eastAsia="Times New Roman" w:cs="Times New Roman"/>
          <w:szCs w:val="28"/>
          <w:lang w:eastAsia="ru-RU"/>
        </w:rPr>
      </w:pPr>
      <w:r w:rsidRPr="00FF4248">
        <w:rPr>
          <w:rFonts w:eastAsia="Times New Roman" w:cs="Times New Roman"/>
          <w:szCs w:val="28"/>
          <w:lang w:eastAsia="ru-RU"/>
        </w:rPr>
        <w:t>математическую грамотность;</w:t>
      </w:r>
    </w:p>
    <w:p w:rsidR="005C0BDC" w:rsidRPr="00FF4248" w:rsidRDefault="005C0BDC" w:rsidP="005C0BDC">
      <w:pPr>
        <w:numPr>
          <w:ilvl w:val="0"/>
          <w:numId w:val="1"/>
        </w:numPr>
        <w:shd w:val="clear" w:color="auto" w:fill="FFFFFF"/>
        <w:spacing w:after="0" w:line="330" w:lineRule="atLeast"/>
        <w:ind w:left="27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FF4248">
        <w:rPr>
          <w:rFonts w:eastAsia="Times New Roman" w:cs="Times New Roman"/>
          <w:szCs w:val="28"/>
          <w:lang w:eastAsia="ru-RU"/>
        </w:rPr>
        <w:t>естественно-научную</w:t>
      </w:r>
      <w:proofErr w:type="spellEnd"/>
      <w:proofErr w:type="gramEnd"/>
      <w:r w:rsidRPr="00FF4248">
        <w:rPr>
          <w:rFonts w:eastAsia="Times New Roman" w:cs="Times New Roman"/>
          <w:szCs w:val="28"/>
          <w:lang w:eastAsia="ru-RU"/>
        </w:rPr>
        <w:t xml:space="preserve"> грамотность;</w:t>
      </w:r>
    </w:p>
    <w:p w:rsidR="005C0BDC" w:rsidRPr="00FF4248" w:rsidRDefault="005C0BDC" w:rsidP="005C0BDC">
      <w:pPr>
        <w:numPr>
          <w:ilvl w:val="0"/>
          <w:numId w:val="1"/>
        </w:numPr>
        <w:shd w:val="clear" w:color="auto" w:fill="FFFFFF"/>
        <w:spacing w:after="0" w:line="330" w:lineRule="atLeast"/>
        <w:ind w:left="270"/>
        <w:jc w:val="both"/>
        <w:rPr>
          <w:rFonts w:eastAsia="Times New Roman" w:cs="Times New Roman"/>
          <w:szCs w:val="28"/>
          <w:lang w:eastAsia="ru-RU"/>
        </w:rPr>
      </w:pPr>
      <w:r w:rsidRPr="00FF4248">
        <w:rPr>
          <w:rFonts w:eastAsia="Times New Roman" w:cs="Times New Roman"/>
          <w:szCs w:val="28"/>
          <w:lang w:eastAsia="ru-RU"/>
        </w:rPr>
        <w:t>глобальные компетенции;</w:t>
      </w:r>
    </w:p>
    <w:p w:rsidR="005C0BDC" w:rsidRPr="00FF4248" w:rsidRDefault="005C0BDC" w:rsidP="005C0BDC">
      <w:pPr>
        <w:numPr>
          <w:ilvl w:val="0"/>
          <w:numId w:val="1"/>
        </w:numPr>
        <w:shd w:val="clear" w:color="auto" w:fill="FFFFFF"/>
        <w:spacing w:after="0" w:line="330" w:lineRule="atLeast"/>
        <w:ind w:left="270"/>
        <w:jc w:val="both"/>
        <w:rPr>
          <w:rFonts w:eastAsia="Times New Roman" w:cs="Times New Roman"/>
          <w:szCs w:val="28"/>
          <w:lang w:eastAsia="ru-RU"/>
        </w:rPr>
      </w:pPr>
      <w:r w:rsidRPr="00FF4248">
        <w:rPr>
          <w:rFonts w:eastAsia="Times New Roman" w:cs="Times New Roman"/>
          <w:szCs w:val="28"/>
          <w:lang w:eastAsia="ru-RU"/>
        </w:rPr>
        <w:t>финансовую грамотность;</w:t>
      </w:r>
    </w:p>
    <w:p w:rsidR="005C0BDC" w:rsidRPr="00FF4248" w:rsidRDefault="005C0BDC" w:rsidP="005C0BDC">
      <w:pPr>
        <w:numPr>
          <w:ilvl w:val="0"/>
          <w:numId w:val="1"/>
        </w:numPr>
        <w:shd w:val="clear" w:color="auto" w:fill="FFFFFF"/>
        <w:spacing w:after="0" w:line="330" w:lineRule="atLeast"/>
        <w:ind w:left="27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F4248">
        <w:rPr>
          <w:rFonts w:eastAsia="Times New Roman" w:cs="Times New Roman"/>
          <w:szCs w:val="28"/>
          <w:lang w:eastAsia="ru-RU"/>
        </w:rPr>
        <w:t>креативное</w:t>
      </w:r>
      <w:proofErr w:type="spellEnd"/>
      <w:r w:rsidRPr="00FF4248">
        <w:rPr>
          <w:rFonts w:eastAsia="Times New Roman" w:cs="Times New Roman"/>
          <w:szCs w:val="28"/>
          <w:lang w:eastAsia="ru-RU"/>
        </w:rPr>
        <w:t xml:space="preserve"> мышление.</w:t>
      </w:r>
    </w:p>
    <w:p w:rsidR="005C0BDC" w:rsidRPr="00FF4248" w:rsidRDefault="005C0BDC" w:rsidP="005C0BDC">
      <w:pPr>
        <w:shd w:val="clear" w:color="auto" w:fill="FFFFFF"/>
        <w:spacing w:after="0" w:line="330" w:lineRule="atLeast"/>
        <w:jc w:val="both"/>
        <w:rPr>
          <w:rFonts w:eastAsia="Times New Roman" w:cs="Times New Roman"/>
          <w:szCs w:val="28"/>
          <w:lang w:eastAsia="ru-RU"/>
        </w:rPr>
      </w:pPr>
      <w:r w:rsidRPr="00FF4248">
        <w:rPr>
          <w:rFonts w:eastAsia="Times New Roman" w:cs="Times New Roman"/>
          <w:b/>
          <w:bCs/>
          <w:szCs w:val="28"/>
          <w:lang w:eastAsia="ru-RU"/>
        </w:rPr>
        <w:t>ОБЩАЯ ИНФОРМАЦИЯ</w:t>
      </w:r>
    </w:p>
    <w:p w:rsidR="005C0BDC" w:rsidRPr="00FF4248" w:rsidRDefault="005C0BDC" w:rsidP="005C0BDC">
      <w:pPr>
        <w:shd w:val="clear" w:color="auto" w:fill="FFFFFF"/>
        <w:spacing w:after="0" w:line="330" w:lineRule="atLeast"/>
        <w:jc w:val="both"/>
        <w:rPr>
          <w:rFonts w:eastAsia="Times New Roman" w:cs="Times New Roman"/>
          <w:szCs w:val="28"/>
          <w:lang w:eastAsia="ru-RU"/>
        </w:rPr>
      </w:pPr>
      <w:r w:rsidRPr="00FF4248">
        <w:rPr>
          <w:rFonts w:eastAsia="Times New Roman" w:cs="Times New Roman"/>
          <w:szCs w:val="28"/>
          <w:lang w:eastAsia="ru-RU"/>
        </w:rPr>
        <w:t xml:space="preserve">В России проводят четыре исследования функциональной грамотности. Три из них – международные. Это TIMSS и PIRLS для 4-х классов и PISA для 4-х и 8-х классов. С 2019 года </w:t>
      </w:r>
      <w:proofErr w:type="spellStart"/>
      <w:r w:rsidRPr="00FF4248">
        <w:rPr>
          <w:rFonts w:eastAsia="Times New Roman" w:cs="Times New Roman"/>
          <w:szCs w:val="28"/>
          <w:lang w:eastAsia="ru-RU"/>
        </w:rPr>
        <w:t>Минпросвещения</w:t>
      </w:r>
      <w:proofErr w:type="spellEnd"/>
      <w:r w:rsidRPr="00FF4248">
        <w:rPr>
          <w:rFonts w:eastAsia="Times New Roman" w:cs="Times New Roman"/>
          <w:szCs w:val="28"/>
          <w:lang w:eastAsia="ru-RU"/>
        </w:rPr>
        <w:t xml:space="preserve"> также запустило общероссийское исследование качества образования по модели PISA.</w:t>
      </w:r>
    </w:p>
    <w:p w:rsidR="005C0BDC" w:rsidRPr="00FF4248" w:rsidRDefault="005C0BDC" w:rsidP="005C0BDC">
      <w:pPr>
        <w:shd w:val="clear" w:color="auto" w:fill="FFFFFF"/>
        <w:spacing w:after="0" w:line="330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F4248">
        <w:rPr>
          <w:rFonts w:eastAsia="Times New Roman" w:cs="Times New Roman"/>
          <w:szCs w:val="28"/>
          <w:lang w:eastAsia="ru-RU"/>
        </w:rPr>
        <w:t>Минпросвещения</w:t>
      </w:r>
      <w:proofErr w:type="spellEnd"/>
      <w:r w:rsidRPr="00FF4248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FF4248">
        <w:rPr>
          <w:rFonts w:eastAsia="Times New Roman" w:cs="Times New Roman"/>
          <w:szCs w:val="28"/>
          <w:lang w:eastAsia="ru-RU"/>
        </w:rPr>
        <w:t>Рособрнадзор</w:t>
      </w:r>
      <w:proofErr w:type="spellEnd"/>
      <w:r w:rsidRPr="00FF4248">
        <w:rPr>
          <w:rFonts w:eastAsia="Times New Roman" w:cs="Times New Roman"/>
          <w:szCs w:val="28"/>
          <w:lang w:eastAsia="ru-RU"/>
        </w:rPr>
        <w:t xml:space="preserve"> утвердили методологию и критерии оценки качества образования в школах на основе практики международных исследований (</w:t>
      </w:r>
      <w:hyperlink r:id="rId6" w:anchor="/document/99/554691568/" w:history="1">
        <w:r w:rsidRPr="00FF4248">
          <w:rPr>
            <w:rFonts w:eastAsia="Times New Roman" w:cs="Times New Roman"/>
            <w:szCs w:val="28"/>
            <w:u w:val="single"/>
            <w:lang w:eastAsia="ru-RU"/>
          </w:rPr>
          <w:t xml:space="preserve">приказ </w:t>
        </w:r>
        <w:proofErr w:type="spellStart"/>
        <w:r w:rsidRPr="00FF4248">
          <w:rPr>
            <w:rFonts w:eastAsia="Times New Roman" w:cs="Times New Roman"/>
            <w:szCs w:val="28"/>
            <w:u w:val="single"/>
            <w:lang w:eastAsia="ru-RU"/>
          </w:rPr>
          <w:t>Рособрнадзора</w:t>
        </w:r>
        <w:proofErr w:type="spellEnd"/>
        <w:r w:rsidRPr="00FF4248">
          <w:rPr>
            <w:rFonts w:eastAsia="Times New Roman" w:cs="Times New Roman"/>
            <w:szCs w:val="28"/>
            <w:u w:val="single"/>
            <w:lang w:eastAsia="ru-RU"/>
          </w:rPr>
          <w:t xml:space="preserve">, </w:t>
        </w:r>
        <w:proofErr w:type="spellStart"/>
        <w:r w:rsidRPr="00FF4248">
          <w:rPr>
            <w:rFonts w:eastAsia="Times New Roman" w:cs="Times New Roman"/>
            <w:szCs w:val="28"/>
            <w:u w:val="single"/>
            <w:lang w:eastAsia="ru-RU"/>
          </w:rPr>
          <w:t>Минпросвещения</w:t>
        </w:r>
        <w:proofErr w:type="spellEnd"/>
        <w:r w:rsidRPr="00FF4248">
          <w:rPr>
            <w:rFonts w:eastAsia="Times New Roman" w:cs="Times New Roman"/>
            <w:szCs w:val="28"/>
            <w:u w:val="single"/>
            <w:lang w:eastAsia="ru-RU"/>
          </w:rPr>
          <w:t xml:space="preserve"> от 06.05.2019 № 590/219</w:t>
        </w:r>
      </w:hyperlink>
      <w:r w:rsidRPr="00FF4248">
        <w:rPr>
          <w:rFonts w:eastAsia="Times New Roman" w:cs="Times New Roman"/>
          <w:szCs w:val="28"/>
          <w:lang w:eastAsia="ru-RU"/>
        </w:rPr>
        <w:t>). В документе содержатся методы и критерии, которые будут использовать для оценки. А еще – график исследования в разных регионах.</w:t>
      </w:r>
    </w:p>
    <w:p w:rsidR="005C0BDC" w:rsidRPr="00FF4248" w:rsidRDefault="005C0BDC" w:rsidP="005C0BDC">
      <w:pPr>
        <w:shd w:val="clear" w:color="auto" w:fill="FFFFFF"/>
        <w:spacing w:after="150" w:line="330" w:lineRule="atLeast"/>
        <w:rPr>
          <w:rFonts w:eastAsia="Times New Roman" w:cs="Times New Roman"/>
          <w:szCs w:val="28"/>
          <w:lang w:eastAsia="ru-RU"/>
        </w:rPr>
      </w:pPr>
      <w:r w:rsidRPr="00FF4248">
        <w:rPr>
          <w:rFonts w:eastAsia="Times New Roman" w:cs="Times New Roman"/>
          <w:b/>
          <w:bCs/>
          <w:szCs w:val="28"/>
          <w:lang w:eastAsia="ru-RU"/>
        </w:rPr>
        <w:t>Внешние исследования функциональной грамотности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1999"/>
        <w:gridCol w:w="2884"/>
        <w:gridCol w:w="1558"/>
        <w:gridCol w:w="1328"/>
        <w:gridCol w:w="1735"/>
      </w:tblGrid>
      <w:tr w:rsidR="005C0BDC" w:rsidRPr="00FF4248" w:rsidTr="005C0BDC">
        <w:trPr>
          <w:tblHeader/>
        </w:trPr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Исследование</w:t>
            </w:r>
          </w:p>
        </w:tc>
        <w:tc>
          <w:tcPr>
            <w:tcW w:w="5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b/>
                <w:bCs/>
                <w:szCs w:val="28"/>
                <w:lang w:eastAsia="ru-RU"/>
              </w:rPr>
              <w:t>Что проверяет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Какие классы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Когда проходит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Когда ближайшее</w:t>
            </w:r>
          </w:p>
        </w:tc>
      </w:tr>
      <w:tr w:rsidR="005C0BDC" w:rsidRPr="00FF4248" w:rsidTr="005C0BDC"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TIMSS</w:t>
            </w:r>
          </w:p>
        </w:tc>
        <w:tc>
          <w:tcPr>
            <w:tcW w:w="5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15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 xml:space="preserve">Качество математического и </w:t>
            </w:r>
            <w:proofErr w:type="spellStart"/>
            <w:proofErr w:type="gramStart"/>
            <w:r w:rsidRPr="00FF4248">
              <w:rPr>
                <w:rFonts w:eastAsia="Times New Roman" w:cs="Times New Roman"/>
                <w:szCs w:val="28"/>
                <w:lang w:eastAsia="ru-RU"/>
              </w:rPr>
              <w:t>естественно-научного</w:t>
            </w:r>
            <w:proofErr w:type="spellEnd"/>
            <w:proofErr w:type="gramEnd"/>
            <w:r w:rsidRPr="00FF4248">
              <w:rPr>
                <w:rFonts w:eastAsia="Times New Roman" w:cs="Times New Roman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4-е и 8-е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15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Раз в четыре года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</w:tr>
      <w:tr w:rsidR="005C0BDC" w:rsidRPr="00FF4248" w:rsidTr="005C0BDC"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PIRLS</w:t>
            </w:r>
          </w:p>
        </w:tc>
        <w:tc>
          <w:tcPr>
            <w:tcW w:w="5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Качество чтения и понимания текста</w:t>
            </w:r>
            <w:r w:rsidRPr="00FF4248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4-е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Раз в пять лет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2021 год</w:t>
            </w:r>
          </w:p>
        </w:tc>
      </w:tr>
      <w:tr w:rsidR="005C0BDC" w:rsidRPr="00FF4248" w:rsidTr="005C0BDC"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PISA</w:t>
            </w:r>
          </w:p>
        </w:tc>
        <w:tc>
          <w:tcPr>
            <w:tcW w:w="5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15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Все виды грамотности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15-летние школьники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Раз в три года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2021 год</w:t>
            </w:r>
          </w:p>
        </w:tc>
      </w:tr>
      <w:tr w:rsidR="005C0BDC" w:rsidRPr="00FF4248" w:rsidTr="005C0BDC"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Оценка качества образования по модели PISA</w:t>
            </w:r>
          </w:p>
        </w:tc>
        <w:tc>
          <w:tcPr>
            <w:tcW w:w="5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15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 xml:space="preserve">Качество математического и </w:t>
            </w:r>
            <w:proofErr w:type="spellStart"/>
            <w:proofErr w:type="gramStart"/>
            <w:r w:rsidRPr="00FF4248">
              <w:rPr>
                <w:rFonts w:eastAsia="Times New Roman" w:cs="Times New Roman"/>
                <w:szCs w:val="28"/>
                <w:lang w:eastAsia="ru-RU"/>
              </w:rPr>
              <w:t>естественно-научного</w:t>
            </w:r>
            <w:proofErr w:type="spellEnd"/>
            <w:proofErr w:type="gramEnd"/>
            <w:r w:rsidRPr="00FF4248">
              <w:rPr>
                <w:rFonts w:eastAsia="Times New Roman" w:cs="Times New Roman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8-е и 9-е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Раз в четыре года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BDC" w:rsidRPr="00FF4248" w:rsidRDefault="005C0BDC" w:rsidP="005C0BDC">
            <w:pPr>
              <w:spacing w:after="0" w:line="330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FF4248">
              <w:rPr>
                <w:rFonts w:eastAsia="Times New Roman" w:cs="Times New Roman"/>
                <w:szCs w:val="28"/>
                <w:lang w:eastAsia="ru-RU"/>
              </w:rPr>
              <w:t>2019–2024 годы в разных регионах в соответствии с </w:t>
            </w:r>
            <w:hyperlink r:id="rId9" w:anchor="/document/99/554691568/XA00MAI2N9/" w:history="1">
              <w:r w:rsidRPr="00FF4248">
                <w:rPr>
                  <w:rFonts w:eastAsia="Times New Roman" w:cs="Times New Roman"/>
                  <w:szCs w:val="28"/>
                  <w:u w:val="single"/>
                  <w:lang w:eastAsia="ru-RU"/>
                </w:rPr>
                <w:t>графиком</w:t>
              </w:r>
            </w:hyperlink>
          </w:p>
        </w:tc>
      </w:tr>
    </w:tbl>
    <w:p w:rsidR="005C0BDC" w:rsidRPr="00FF4248" w:rsidRDefault="005C0BDC" w:rsidP="00FF4248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szCs w:val="28"/>
          <w:lang w:eastAsia="ru-RU"/>
        </w:rPr>
      </w:pPr>
      <w:r w:rsidRPr="00FF4248">
        <w:rPr>
          <w:rFonts w:eastAsia="Times New Roman" w:cs="Times New Roman"/>
          <w:szCs w:val="28"/>
          <w:lang w:eastAsia="ru-RU"/>
        </w:rPr>
        <w:t>В национальном проекте «Образование» одной из приоритетных целей обозначено вхождение России в десятку лучших систем образования по результатам международных исследований. </w:t>
      </w:r>
    </w:p>
    <w:p w:rsidR="005C0BDC" w:rsidRPr="005C0BDC" w:rsidRDefault="005C0BDC" w:rsidP="005C0B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0BD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br/>
      </w:r>
    </w:p>
    <w:p w:rsidR="005C0BDC" w:rsidRPr="005C0BDC" w:rsidRDefault="005C0BDC" w:rsidP="005C0BD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C0BD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87E6E"/>
    <w:multiLevelType w:val="multilevel"/>
    <w:tmpl w:val="2D70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BDC"/>
    <w:rsid w:val="00476568"/>
    <w:rsid w:val="005C0BDC"/>
    <w:rsid w:val="006C0B77"/>
    <w:rsid w:val="008242FF"/>
    <w:rsid w:val="00870751"/>
    <w:rsid w:val="008F66BE"/>
    <w:rsid w:val="00922C48"/>
    <w:rsid w:val="00B915B7"/>
    <w:rsid w:val="00CD6DD0"/>
    <w:rsid w:val="00EA59DF"/>
    <w:rsid w:val="00EE4070"/>
    <w:rsid w:val="00F12C76"/>
    <w:rsid w:val="00FF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5C0BD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C0B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0BDC"/>
    <w:rPr>
      <w:color w:val="0000FF"/>
      <w:u w:val="single"/>
    </w:rPr>
  </w:style>
  <w:style w:type="character" w:styleId="a5">
    <w:name w:val="Strong"/>
    <w:basedOn w:val="a0"/>
    <w:uiPriority w:val="22"/>
    <w:qFormat/>
    <w:rsid w:val="005C0BDC"/>
    <w:rPr>
      <w:b/>
      <w:bCs/>
    </w:rPr>
  </w:style>
  <w:style w:type="character" w:customStyle="1" w:styleId="link-wrapper-container">
    <w:name w:val="link-wrapper-container"/>
    <w:basedOn w:val="a0"/>
    <w:rsid w:val="005C0BDC"/>
  </w:style>
  <w:style w:type="paragraph" w:customStyle="1" w:styleId="copyright-info">
    <w:name w:val="copyright-info"/>
    <w:basedOn w:val="a"/>
    <w:rsid w:val="005C0B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0BD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2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3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82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c57T/oSP2yUR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2022-02-01T12:35:00Z</dcterms:created>
  <dcterms:modified xsi:type="dcterms:W3CDTF">2022-02-02T18:42:00Z</dcterms:modified>
</cp:coreProperties>
</file>