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D7" w:rsidRDefault="001629D7" w:rsidP="00F16A27">
      <w:pPr>
        <w:pStyle w:val="a3"/>
        <w:shd w:val="clear" w:color="auto" w:fill="FFFFFF"/>
        <w:spacing w:line="274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МБОУ СОШ № 5 горда Кузнецка Пензенской области</w:t>
      </w: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line="274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  <w:u w:val="single"/>
        </w:rPr>
        <w:t>Тема проекта:</w:t>
      </w: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line="274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56"/>
          <w:szCs w:val="56"/>
        </w:rPr>
        <w:t>«Экологическое благосостояние пришкольной территории и микрорайона»</w:t>
      </w: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b/>
          <w:bCs/>
          <w:color w:val="000000"/>
          <w:sz w:val="40"/>
          <w:szCs w:val="40"/>
          <w:u w:val="single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b/>
          <w:bCs/>
          <w:color w:val="000000"/>
          <w:sz w:val="40"/>
          <w:szCs w:val="40"/>
          <w:u w:val="single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b/>
          <w:bCs/>
          <w:color w:val="000000"/>
          <w:sz w:val="40"/>
          <w:szCs w:val="40"/>
          <w:u w:val="single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b/>
          <w:bCs/>
          <w:color w:val="000000"/>
          <w:sz w:val="40"/>
          <w:szCs w:val="40"/>
          <w:u w:val="single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b/>
          <w:bCs/>
          <w:color w:val="000000"/>
          <w:sz w:val="40"/>
          <w:szCs w:val="40"/>
          <w:u w:val="single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b/>
          <w:bCs/>
          <w:color w:val="000000"/>
          <w:sz w:val="40"/>
          <w:szCs w:val="40"/>
          <w:u w:val="single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b/>
          <w:bCs/>
          <w:color w:val="000000"/>
          <w:sz w:val="40"/>
          <w:szCs w:val="40"/>
          <w:u w:val="single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Pr="00A90AD3" w:rsidRDefault="001629D7" w:rsidP="00A90AD3">
      <w:pPr>
        <w:pStyle w:val="a3"/>
        <w:shd w:val="clear" w:color="auto" w:fill="FFFFFF"/>
        <w:spacing w:after="240" w:line="274" w:lineRule="atLeast"/>
        <w:rPr>
          <w:rFonts w:asciiTheme="minorHAnsi" w:hAnsiTheme="minorHAnsi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line="274" w:lineRule="atLeast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lastRenderedPageBreak/>
        <w:t>Содержание</w:t>
      </w: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Default="001629D7" w:rsidP="00F16A27">
      <w:pPr>
        <w:pStyle w:val="a3"/>
        <w:shd w:val="clear" w:color="auto" w:fill="FFFFFF"/>
        <w:spacing w:after="240" w:line="274" w:lineRule="atLeast"/>
        <w:jc w:val="center"/>
        <w:rPr>
          <w:rFonts w:ascii="Open Sans" w:hAnsi="Open Sans"/>
          <w:color w:val="000000"/>
          <w:sz w:val="21"/>
          <w:szCs w:val="21"/>
        </w:rPr>
      </w:pP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Введение……………………………………………………………………..3</w:t>
      </w: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Актуальность проекта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3</w:t>
      </w: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 проекта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3</w:t>
      </w: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 проекта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4-5</w:t>
      </w: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Ожидаемые результаты от проекта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5</w:t>
      </w: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Направления реализации проекта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5</w:t>
      </w: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Формы работы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6</w:t>
      </w: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Этапы реализации проекта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6</w:t>
      </w: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План мероприятий поэтапно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7</w:t>
      </w: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Реализация проекта через виды деятельности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7-8</w:t>
      </w:r>
    </w:p>
    <w:p w:rsidR="001629D7" w:rsidRPr="00E90996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Оценка результатов проекта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8</w:t>
      </w:r>
    </w:p>
    <w:p w:rsidR="001629D7" w:rsidRPr="00C55655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Перспекти</w:t>
      </w:r>
      <w:r w:rsidR="00A90AD3">
        <w:rPr>
          <w:color w:val="000000"/>
          <w:sz w:val="27"/>
          <w:szCs w:val="27"/>
        </w:rPr>
        <w:t>ва развития проекта</w:t>
      </w:r>
      <w:r w:rsidR="00A90AD3">
        <w:rPr>
          <w:color w:val="000000"/>
          <w:sz w:val="27"/>
          <w:szCs w:val="27"/>
        </w:rPr>
        <w:tab/>
      </w:r>
      <w:r w:rsidR="00A90AD3">
        <w:rPr>
          <w:color w:val="000000"/>
          <w:sz w:val="27"/>
          <w:szCs w:val="27"/>
        </w:rPr>
        <w:tab/>
      </w:r>
      <w:r w:rsidR="00A90AD3">
        <w:rPr>
          <w:color w:val="000000"/>
          <w:sz w:val="27"/>
          <w:szCs w:val="27"/>
        </w:rPr>
        <w:tab/>
      </w:r>
      <w:r w:rsidR="00A90AD3">
        <w:rPr>
          <w:color w:val="000000"/>
          <w:sz w:val="27"/>
          <w:szCs w:val="27"/>
        </w:rPr>
        <w:tab/>
      </w:r>
      <w:r w:rsidR="00A90AD3">
        <w:rPr>
          <w:color w:val="000000"/>
          <w:sz w:val="27"/>
          <w:szCs w:val="27"/>
        </w:rPr>
        <w:tab/>
      </w:r>
      <w:r w:rsidR="00A90AD3">
        <w:rPr>
          <w:color w:val="000000"/>
          <w:sz w:val="27"/>
          <w:szCs w:val="27"/>
        </w:rPr>
        <w:tab/>
      </w:r>
      <w:r w:rsidR="00A90AD3">
        <w:rPr>
          <w:color w:val="000000"/>
          <w:sz w:val="27"/>
          <w:szCs w:val="27"/>
        </w:rPr>
        <w:tab/>
        <w:t xml:space="preserve">     </w:t>
      </w:r>
      <w:r>
        <w:rPr>
          <w:color w:val="000000"/>
          <w:sz w:val="27"/>
          <w:szCs w:val="27"/>
        </w:rPr>
        <w:t>8-9</w:t>
      </w:r>
    </w:p>
    <w:p w:rsidR="001629D7" w:rsidRPr="00C55655" w:rsidRDefault="001629D7" w:rsidP="00A27761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rFonts w:ascii="Open Sans" w:hAnsi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Ценность проекта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 9</w:t>
      </w:r>
    </w:p>
    <w:p w:rsidR="001629D7" w:rsidRDefault="00A90AD3" w:rsidP="00C55655">
      <w:pPr>
        <w:pStyle w:val="a3"/>
        <w:numPr>
          <w:ilvl w:val="0"/>
          <w:numId w:val="25"/>
        </w:numPr>
        <w:shd w:val="clear" w:color="auto" w:fill="FFFFFF"/>
        <w:spacing w:line="360" w:lineRule="atLeast"/>
        <w:rPr>
          <w:b/>
          <w:bCs/>
          <w:color w:val="000000"/>
          <w:sz w:val="36"/>
          <w:szCs w:val="36"/>
        </w:rPr>
      </w:pPr>
      <w:r>
        <w:rPr>
          <w:color w:val="000000"/>
          <w:sz w:val="27"/>
          <w:szCs w:val="27"/>
        </w:rPr>
        <w:t>Заключение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         </w:t>
      </w:r>
      <w:r w:rsidR="001629D7">
        <w:rPr>
          <w:color w:val="000000"/>
          <w:sz w:val="27"/>
          <w:szCs w:val="27"/>
        </w:rPr>
        <w:t xml:space="preserve"> 9- 10</w:t>
      </w:r>
      <w:r w:rsidR="001629D7" w:rsidRPr="00A27761">
        <w:rPr>
          <w:rFonts w:ascii="Open Sans" w:hAnsi="Open Sans"/>
          <w:color w:val="000000"/>
          <w:sz w:val="21"/>
          <w:szCs w:val="21"/>
        </w:rPr>
        <w:t> </w:t>
      </w: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A90AD3" w:rsidRDefault="00A90AD3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A90AD3" w:rsidRDefault="00A90AD3" w:rsidP="00F16A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1629D7" w:rsidRDefault="001629D7" w:rsidP="00F16A27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lastRenderedPageBreak/>
        <w:t>Введение</w:t>
      </w:r>
    </w:p>
    <w:p w:rsidR="001629D7" w:rsidRPr="005D75D0" w:rsidRDefault="001629D7" w:rsidP="00F16A27">
      <w:pPr>
        <w:pStyle w:val="a3"/>
        <w:shd w:val="clear" w:color="auto" w:fill="FFFFFF"/>
        <w:spacing w:line="331" w:lineRule="atLeast"/>
        <w:rPr>
          <w:rFonts w:ascii="Open Sans" w:hAnsi="Open Sans"/>
          <w:color w:val="000000"/>
          <w:sz w:val="28"/>
          <w:szCs w:val="28"/>
        </w:rPr>
      </w:pPr>
      <w:r>
        <w:rPr>
          <w:rFonts w:ascii="Open Sans" w:hAnsi="Open Sans"/>
          <w:color w:val="000000"/>
          <w:sz w:val="21"/>
          <w:szCs w:val="21"/>
        </w:rPr>
        <w:t> </w:t>
      </w:r>
    </w:p>
    <w:p w:rsidR="001629D7" w:rsidRPr="00A90AD3" w:rsidRDefault="001629D7" w:rsidP="00A90AD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МБОУ СОШ № 5 размещена на территории Западного микрорайона 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г. Кузнецка Пензенской области. </w:t>
      </w:r>
    </w:p>
    <w:p w:rsidR="001629D7" w:rsidRPr="00A90AD3" w:rsidRDefault="001629D7" w:rsidP="00A90AD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Благоустройству территории школы уделяется большое внимание. На школьной территории расположены спортивная площадка, футбольная площадка, цветочные клумбы, кустарники, деревья. Обучающиеся, педагоги, родители (законные представители) работают над развитием и улучшением ландшафта, экологическим и эстетическим благосостоянием пришкольной территории. Одним из направлений деятельности школы является экологическое и трудовое воспитание школьников. Школьный двор и пришкольная территория стали эффективным средством формирования экологической культуры обучающихся. Данная работа рассматривается нами как часть системы социального становления личности.</w:t>
      </w:r>
    </w:p>
    <w:p w:rsidR="001629D7" w:rsidRPr="00A90AD3" w:rsidRDefault="001629D7" w:rsidP="00A90AD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Проблема экологического благосостояния становится актуальной и для всего микрорайона. Эстетика должна окружать человека повсюду: на улицах светлого и чистого города, во взаимоотношениях с окружающим миром. Воспитанию красивых мыслей и поступков школа уделяет большое внимание. Чтобы воспитать красивую личность, надо сделать красоту неотъемлемой частью жизни микрорайона.</w:t>
      </w:r>
    </w:p>
    <w:p w:rsidR="001629D7" w:rsidRPr="00A90AD3" w:rsidRDefault="001629D7" w:rsidP="00A90AD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Таким образом, выявилось противоречие между запросами педагогического коллектива, учеников и родителей (законных представителей) нашей школы и теми условиями, которые созданы в микрорайоне. </w:t>
      </w:r>
    </w:p>
    <w:p w:rsidR="001629D7" w:rsidRPr="00A90AD3" w:rsidRDefault="001629D7" w:rsidP="00A90AD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У обучающихся школы возник интерес самим разработать и реализовать предложения по благоустройству пришкольной территории и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микрорайона. </w:t>
      </w:r>
    </w:p>
    <w:p w:rsidR="001629D7" w:rsidRPr="00A90AD3" w:rsidRDefault="001629D7" w:rsidP="00A90AD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Деятельность по благоустройству территории – это у</w:t>
      </w:r>
      <w:r w:rsidR="00A90AD3">
        <w:rPr>
          <w:color w:val="000000"/>
          <w:sz w:val="28"/>
          <w:szCs w:val="28"/>
        </w:rPr>
        <w:t xml:space="preserve">ниверсальное средство, которое выполняет </w:t>
      </w:r>
      <w:r w:rsidRPr="00A90AD3">
        <w:rPr>
          <w:color w:val="000000"/>
          <w:sz w:val="28"/>
          <w:szCs w:val="28"/>
        </w:rPr>
        <w:t>ряд функций: познавательную, развивающую, духовно-нравственную, гражданского становления личности, функцию проектирования собственной деятельности.</w:t>
      </w:r>
    </w:p>
    <w:p w:rsidR="001629D7" w:rsidRPr="00A90AD3" w:rsidRDefault="00A90AD3" w:rsidP="00A90AD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Становясь участниками проекта, </w:t>
      </w:r>
      <w:r w:rsidR="001629D7" w:rsidRPr="00A90AD3">
        <w:rPr>
          <w:color w:val="000000"/>
          <w:sz w:val="28"/>
          <w:szCs w:val="28"/>
        </w:rPr>
        <w:t>дети пробуют себя в различных социальных ролях, что содействует их успешной социализации в обществе.</w:t>
      </w:r>
    </w:p>
    <w:p w:rsidR="001629D7" w:rsidRPr="00A90AD3" w:rsidRDefault="001629D7" w:rsidP="00A90AD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Проект является эффективным средством формирования активной гражданской позиции учащихся и местного населения и их экологической культуры. </w:t>
      </w:r>
    </w:p>
    <w:p w:rsidR="001629D7" w:rsidRPr="00A90AD3" w:rsidRDefault="001629D7" w:rsidP="00A90A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629D7" w:rsidRPr="00A90AD3" w:rsidRDefault="001629D7" w:rsidP="00A90A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90AD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проекта:</w:t>
      </w:r>
    </w:p>
    <w:p w:rsidR="001629D7" w:rsidRPr="00A90AD3" w:rsidRDefault="001629D7" w:rsidP="00A90AD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Проблема благоустройства и озеленения школьной территории и территории микрорайона актуальна в настоящее время по нескольким причинам: во-первых, экологически благоустроенная территория способствует воспитанию у детей эстетического вкуса, формирования чувства ответственности за свою школу и территорию микрорайона, и экологическое состояние природы в целом; во-вторых, территория школы и </w:t>
      </w: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микрорайона - это эффективное средство формирования экологической культуры обучающихся, познания природы родного края, реализации своих способностей; в-третьих, работа по благоустройству сплачивает учеников, педагогов школы, родителей (законных представителей), органы местного самоуправления города и население микрорайона в единый коллектив, способствует рождению общих интересов, приобщает к здоровому образу жизни как неотъемлемой части культуры человечества. </w:t>
      </w:r>
    </w:p>
    <w:p w:rsidR="001629D7" w:rsidRPr="00A90AD3" w:rsidRDefault="001629D7" w:rsidP="00A90A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29D7" w:rsidRPr="00A90AD3" w:rsidRDefault="001629D7" w:rsidP="00A90A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0AD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Цель проекта:</w:t>
      </w: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629D7" w:rsidRPr="00A90AD3" w:rsidRDefault="001629D7" w:rsidP="00A90AD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t>создание комфортных,</w:t>
      </w:r>
      <w:r w:rsidRPr="00A90AD3">
        <w:rPr>
          <w:rFonts w:ascii="Times New Roman" w:hAnsi="Times New Roman"/>
          <w:color w:val="000000"/>
          <w:sz w:val="28"/>
          <w:szCs w:val="28"/>
        </w:rPr>
        <w:t xml:space="preserve"> эстетических и безопасных условий </w:t>
      </w:r>
    </w:p>
    <w:p w:rsidR="001629D7" w:rsidRPr="00A90AD3" w:rsidRDefault="001629D7" w:rsidP="00A90AD3">
      <w:pPr>
        <w:pStyle w:val="a8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t>условий для обучения, развития, становления личности школьников средствами благоустройства и озеленения территории школы и микрорайона</w:t>
      </w:r>
      <w:r w:rsidRPr="00A90AD3">
        <w:rPr>
          <w:rFonts w:ascii="Times New Roman" w:hAnsi="Times New Roman"/>
          <w:color w:val="000000"/>
          <w:sz w:val="28"/>
          <w:szCs w:val="28"/>
        </w:rPr>
        <w:t xml:space="preserve"> при взаимодействии общеобразовательного учреждения с органами местного самоуправления;</w:t>
      </w:r>
    </w:p>
    <w:p w:rsidR="001629D7" w:rsidRPr="00A90AD3" w:rsidRDefault="001629D7" w:rsidP="00A90AD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t>создание эстетически и экологически привлекательного пространства на пришкольной территории и территории микрорайона.</w:t>
      </w:r>
    </w:p>
    <w:p w:rsidR="001629D7" w:rsidRPr="00A90AD3" w:rsidRDefault="001629D7" w:rsidP="00A90AD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</w:rPr>
        <w:t xml:space="preserve"> привлечение молодежи к участию в трудовой деятельности, формирование экологически грамотного и сознательного отношения к природе через развитие экологической культуры;</w:t>
      </w:r>
    </w:p>
    <w:p w:rsidR="001629D7" w:rsidRPr="00A90AD3" w:rsidRDefault="001629D7" w:rsidP="00A90AD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</w:rPr>
        <w:t>развитие исследовательской деятельности школьников;</w:t>
      </w:r>
    </w:p>
    <w:p w:rsidR="001629D7" w:rsidRPr="00A90AD3" w:rsidRDefault="001629D7" w:rsidP="00A90AD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</w:rPr>
        <w:t>привлечение местного населения к улучшению экологической обстановки в микрорайоне;</w:t>
      </w:r>
    </w:p>
    <w:p w:rsidR="001629D7" w:rsidRPr="00A90AD3" w:rsidRDefault="001629D7" w:rsidP="00A90AD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</w:rPr>
        <w:t>формирование навыков здорового образа жизни;</w:t>
      </w:r>
    </w:p>
    <w:p w:rsidR="001629D7" w:rsidRPr="00A90AD3" w:rsidRDefault="001629D7" w:rsidP="00A90AD3">
      <w:pPr>
        <w:pStyle w:val="a8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</w:rPr>
        <w:t>улучшение окружающей среды.</w:t>
      </w:r>
    </w:p>
    <w:p w:rsidR="001629D7" w:rsidRPr="00A90AD3" w:rsidRDefault="001629D7" w:rsidP="00A90A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629D7" w:rsidRPr="00A90AD3" w:rsidRDefault="001629D7" w:rsidP="00A90A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90AD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Задачи проекта: </w:t>
      </w:r>
    </w:p>
    <w:p w:rsidR="001629D7" w:rsidRPr="00A90AD3" w:rsidRDefault="001629D7" w:rsidP="00A90AD3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t>разработка и осуществление плана озеленения и благоустройства школьной территории и территории микрорайона;</w:t>
      </w:r>
    </w:p>
    <w:p w:rsidR="001629D7" w:rsidRPr="00A90AD3" w:rsidRDefault="001629D7" w:rsidP="00A90AD3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</w:rPr>
        <w:t>озеленение и благоустройство школьной территории и территории микрорайона;</w:t>
      </w:r>
    </w:p>
    <w:p w:rsidR="001629D7" w:rsidRPr="00A90AD3" w:rsidRDefault="00A90AD3" w:rsidP="00A90AD3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распространение </w:t>
      </w:r>
      <w:r w:rsidR="001629D7" w:rsidRPr="00A90AD3">
        <w:rPr>
          <w:rFonts w:ascii="Times New Roman" w:hAnsi="Times New Roman"/>
          <w:color w:val="000000"/>
          <w:sz w:val="28"/>
          <w:szCs w:val="28"/>
          <w:lang w:eastAsia="ru-RU"/>
        </w:rPr>
        <w:t>знаний о способах сохранения экологически благоприятного климата, умение применять полученные знания на практике;</w:t>
      </w:r>
    </w:p>
    <w:p w:rsidR="001629D7" w:rsidRPr="00A90AD3" w:rsidRDefault="001629D7" w:rsidP="00A90AD3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t>развить творческий интерес у школьников и местного населения к практической деятельности в области сохранения и благоустройства пришкольной территории и территории микрорайона;</w:t>
      </w:r>
    </w:p>
    <w:p w:rsidR="001629D7" w:rsidRPr="00A90AD3" w:rsidRDefault="001629D7" w:rsidP="00A90AD3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t>привить учащимся навыки сотрудничества, творчества, коммуникативной культуры;</w:t>
      </w:r>
    </w:p>
    <w:p w:rsidR="001629D7" w:rsidRPr="00A90AD3" w:rsidRDefault="001629D7" w:rsidP="00A90AD3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способствовать укреплению здоровья школьников, посредством общения с природой и проведению массовых мероприятий на свежем воздухе;</w:t>
      </w:r>
    </w:p>
    <w:p w:rsidR="001629D7" w:rsidRPr="00A90AD3" w:rsidRDefault="001629D7" w:rsidP="00A90AD3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90AD3">
        <w:rPr>
          <w:rFonts w:ascii="Times New Roman" w:hAnsi="Times New Roman"/>
          <w:color w:val="000000"/>
          <w:sz w:val="28"/>
          <w:szCs w:val="28"/>
          <w:lang w:eastAsia="ru-RU"/>
        </w:rPr>
        <w:t>сформировать активную гражданскую позицию в решении актуальных проблем школы и экологии микрорайона.</w:t>
      </w:r>
    </w:p>
    <w:p w:rsidR="001629D7" w:rsidRPr="00A90AD3" w:rsidRDefault="001629D7" w:rsidP="00A90AD3">
      <w:pPr>
        <w:pStyle w:val="a3"/>
        <w:numPr>
          <w:ilvl w:val="0"/>
          <w:numId w:val="2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lastRenderedPageBreak/>
        <w:t>конструктивное взаимодействие общеобразовательного учреждения с органами местного самоуправления в вопросах по благоустройству микрорайона и пришкольной территории;</w:t>
      </w:r>
    </w:p>
    <w:p w:rsidR="001629D7" w:rsidRPr="00A90AD3" w:rsidRDefault="001629D7" w:rsidP="00A90AD3">
      <w:pPr>
        <w:pStyle w:val="a3"/>
        <w:numPr>
          <w:ilvl w:val="0"/>
          <w:numId w:val="2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развитие наблюдательности и любознательности, воображения и творческих способностей обучающихся;</w:t>
      </w:r>
    </w:p>
    <w:p w:rsidR="001629D7" w:rsidRPr="00A90AD3" w:rsidRDefault="001629D7" w:rsidP="00A90AD3">
      <w:pPr>
        <w:pStyle w:val="a3"/>
        <w:numPr>
          <w:ilvl w:val="0"/>
          <w:numId w:val="2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воспитание уважения к созидательной деятельности человека и негативного отношения к разрушительной деятельности по отношению к природе; </w:t>
      </w:r>
    </w:p>
    <w:p w:rsidR="001629D7" w:rsidRDefault="001629D7" w:rsidP="00A90AD3">
      <w:pPr>
        <w:pStyle w:val="a3"/>
        <w:numPr>
          <w:ilvl w:val="0"/>
          <w:numId w:val="2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развитие навыков экологически грамотного поведения.</w:t>
      </w:r>
    </w:p>
    <w:p w:rsidR="00A90AD3" w:rsidRPr="00A90AD3" w:rsidRDefault="00A90AD3" w:rsidP="00A90AD3">
      <w:pPr>
        <w:pStyle w:val="a3"/>
        <w:numPr>
          <w:ilvl w:val="0"/>
          <w:numId w:val="26"/>
        </w:numPr>
        <w:shd w:val="clear" w:color="auto" w:fill="FFFFFF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  <w:u w:val="single"/>
        </w:rPr>
        <w:t>Ожидаемые результаты от внедрения проекта: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1.  формирование экологически безопасной, здоровье сберегающей среды;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2. улучшение экологической ситуации на территории микрорайона;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2.  повышение социальной активности обучающихся и населения микрорайона;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3.  сотрудничество и взаимодействие обучающихся, родителей (законных представителей), педагогов, жителей микрорайона с органами местного самоуправления, коллективная массовая реализация;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4.  внедрение информационных технологий в экологическое, эстетическое воспитание обучающихся;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5.  повышение авторитета школы;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6. научно-исследовательская экологическая деятельность с практической направленностью;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7. укрепление навыков экологически грамотного поведения школьников и местного населения.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  <w:u w:val="single"/>
        </w:rPr>
      </w:pPr>
    </w:p>
    <w:p w:rsidR="001629D7" w:rsidRPr="00A90AD3" w:rsidRDefault="001629D7" w:rsidP="00A90AD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 w:rsidRPr="00A90AD3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Направления реализации проекта: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систематизация информации об экологическом состоянии микрорайона;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проведение экологических мониторингов;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организация выборов актива среди молодежи, школьников, учителей и родителей (законных представителей) для создания единой команды; 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проведение учебных семинаров по социальному и экологическому проектированию;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создание </w:t>
      </w:r>
      <w:r w:rsidR="00A90AD3">
        <w:rPr>
          <w:color w:val="000000"/>
          <w:sz w:val="28"/>
          <w:szCs w:val="28"/>
        </w:rPr>
        <w:t>мини-</w:t>
      </w:r>
      <w:r w:rsidRPr="00A90AD3">
        <w:rPr>
          <w:color w:val="000000"/>
          <w:sz w:val="28"/>
          <w:szCs w:val="28"/>
        </w:rPr>
        <w:t>проектов по благоустройству территории микрорайона;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формирование более тесного взаимодействия с органами местного самоуправления по реализации проекта;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повышение экологической культуры обучающихся и населения микрорайона;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практические действия по устранению экологических нарушений на территории микрорайона;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улучшение эстетичного вида территории микрорайона;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sz w:val="28"/>
          <w:szCs w:val="28"/>
        </w:rPr>
        <w:t>проведение анализа состояния школьной территории и территории микрорайона;</w:t>
      </w:r>
    </w:p>
    <w:p w:rsidR="001629D7" w:rsidRPr="00A90AD3" w:rsidRDefault="001629D7" w:rsidP="00A90AD3">
      <w:pPr>
        <w:pStyle w:val="a3"/>
        <w:numPr>
          <w:ilvl w:val="0"/>
          <w:numId w:val="27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sz w:val="28"/>
          <w:szCs w:val="28"/>
        </w:rPr>
        <w:lastRenderedPageBreak/>
        <w:t>Разработка коллективного проекта озеленения и благоустройства школьной территории: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  <w:u w:val="single"/>
        </w:rPr>
        <w:t>Новизна проекта</w:t>
      </w:r>
    </w:p>
    <w:p w:rsidR="001629D7" w:rsidRPr="00A90AD3" w:rsidRDefault="001629D7" w:rsidP="00A90AD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Новизна данного проекта состоит во взаимодействии образовательной организации как с органами местного самоуправления, так и с жителями микрорайона. 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 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  <w:u w:val="single"/>
        </w:rPr>
        <w:t>Продолжительность реализации проекта</w:t>
      </w:r>
    </w:p>
    <w:p w:rsidR="001629D7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Данный проект долгосрочный. Реализация проекта рассчитана на 3 года.</w:t>
      </w:r>
    </w:p>
    <w:p w:rsidR="00A90AD3" w:rsidRPr="00A90AD3" w:rsidRDefault="00A90AD3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  <w:u w:val="single"/>
        </w:rPr>
        <w:t>Формы работы над проектом:</w:t>
      </w:r>
    </w:p>
    <w:p w:rsidR="001629D7" w:rsidRPr="00A90AD3" w:rsidRDefault="001629D7" w:rsidP="00A90AD3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экскурсии;</w:t>
      </w:r>
    </w:p>
    <w:p w:rsidR="001629D7" w:rsidRPr="00A90AD3" w:rsidRDefault="001629D7" w:rsidP="00A90AD3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проведение социологических исследований, мониторинга состояния окружающей среды на территории микрорайона;</w:t>
      </w:r>
    </w:p>
    <w:p w:rsidR="001629D7" w:rsidRPr="00A90AD3" w:rsidRDefault="001629D7" w:rsidP="00A90AD3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проведение конкурсов экологической направленности; </w:t>
      </w:r>
    </w:p>
    <w:p w:rsidR="001629D7" w:rsidRPr="00A90AD3" w:rsidRDefault="001629D7" w:rsidP="00A90AD3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выпуск листовок;</w:t>
      </w:r>
    </w:p>
    <w:p w:rsidR="001629D7" w:rsidRPr="00A90AD3" w:rsidRDefault="001629D7" w:rsidP="00A90AD3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изучение документов;</w:t>
      </w:r>
    </w:p>
    <w:p w:rsidR="001629D7" w:rsidRPr="00A90AD3" w:rsidRDefault="001629D7" w:rsidP="00A90AD3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привлечение родителей (законных представителей), местного населения и общественности для реализации просветительской и практической деятельности по реализации проекта;</w:t>
      </w:r>
    </w:p>
    <w:p w:rsidR="001629D7" w:rsidRPr="00A90AD3" w:rsidRDefault="001629D7" w:rsidP="00A90AD3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приобретение знаний, необходимых для успешной реализации проекта;</w:t>
      </w:r>
    </w:p>
    <w:p w:rsidR="001629D7" w:rsidRPr="00A90AD3" w:rsidRDefault="001629D7" w:rsidP="00A90AD3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распространение информации среди местного населения;</w:t>
      </w:r>
    </w:p>
    <w:p w:rsidR="001629D7" w:rsidRPr="00A90AD3" w:rsidRDefault="001629D7" w:rsidP="00A90AD3">
      <w:pPr>
        <w:pStyle w:val="a3"/>
        <w:numPr>
          <w:ilvl w:val="0"/>
          <w:numId w:val="2"/>
        </w:numPr>
        <w:shd w:val="clear" w:color="auto" w:fill="FFFFFF"/>
        <w:ind w:left="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организация и проведение практической работы по улучшению экологического благосостояния на территории школы и микрорайона.</w:t>
      </w:r>
    </w:p>
    <w:p w:rsidR="001629D7" w:rsidRPr="00A90AD3" w:rsidRDefault="001629D7" w:rsidP="00A90AD3">
      <w:pPr>
        <w:pStyle w:val="a3"/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spacing w:after="240"/>
        <w:jc w:val="both"/>
        <w:rPr>
          <w:b/>
          <w:color w:val="000000"/>
          <w:sz w:val="28"/>
          <w:szCs w:val="28"/>
        </w:rPr>
      </w:pPr>
      <w:r w:rsidRPr="00A90AD3">
        <w:rPr>
          <w:b/>
          <w:color w:val="000000"/>
          <w:sz w:val="28"/>
          <w:szCs w:val="28"/>
        </w:rPr>
        <w:t>Этапы реализации проекта:</w:t>
      </w:r>
    </w:p>
    <w:p w:rsidR="001629D7" w:rsidRPr="00A90AD3" w:rsidRDefault="001629D7" w:rsidP="00A90AD3">
      <w:pPr>
        <w:pStyle w:val="a3"/>
        <w:numPr>
          <w:ilvl w:val="1"/>
          <w:numId w:val="2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Подготовительный (мотивация, целеполагание проекта) – сентябрь 2020 г.</w:t>
      </w:r>
    </w:p>
    <w:p w:rsidR="001629D7" w:rsidRPr="00A90AD3" w:rsidRDefault="001629D7" w:rsidP="00A90AD3">
      <w:pPr>
        <w:pStyle w:val="a3"/>
        <w:numPr>
          <w:ilvl w:val="1"/>
          <w:numId w:val="2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Проектировочный (построение ориентировочной схемы деятельности) – сентябрь 2020 г.</w:t>
      </w:r>
    </w:p>
    <w:p w:rsidR="001629D7" w:rsidRPr="00A90AD3" w:rsidRDefault="001629D7" w:rsidP="00A90AD3">
      <w:pPr>
        <w:pStyle w:val="a3"/>
        <w:numPr>
          <w:ilvl w:val="1"/>
          <w:numId w:val="2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Практический (реализация проекта) – с сентября 2020г. по октябрь 2023 г.</w:t>
      </w:r>
    </w:p>
    <w:p w:rsidR="001629D7" w:rsidRPr="00A90AD3" w:rsidRDefault="001629D7" w:rsidP="00A90AD3">
      <w:pPr>
        <w:pStyle w:val="a3"/>
        <w:numPr>
          <w:ilvl w:val="1"/>
          <w:numId w:val="2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Заключительный (анализ действительных и желаемых результатов работы) – октябрь 2023 г.</w:t>
      </w:r>
    </w:p>
    <w:p w:rsidR="001629D7" w:rsidRPr="00A90AD3" w:rsidRDefault="001629D7" w:rsidP="00A90AD3">
      <w:pPr>
        <w:pStyle w:val="a3"/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spacing w:after="240"/>
        <w:jc w:val="both"/>
        <w:rPr>
          <w:b/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spacing w:after="240"/>
        <w:jc w:val="both"/>
        <w:rPr>
          <w:b/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spacing w:after="240"/>
        <w:jc w:val="both"/>
        <w:rPr>
          <w:b/>
          <w:color w:val="000000"/>
          <w:sz w:val="28"/>
          <w:szCs w:val="28"/>
        </w:rPr>
      </w:pPr>
      <w:r w:rsidRPr="00A90AD3">
        <w:rPr>
          <w:b/>
          <w:color w:val="000000"/>
          <w:sz w:val="28"/>
          <w:szCs w:val="28"/>
        </w:rPr>
        <w:lastRenderedPageBreak/>
        <w:t>План мероприятий поэтапно.</w:t>
      </w:r>
    </w:p>
    <w:p w:rsidR="001629D7" w:rsidRPr="00A90AD3" w:rsidRDefault="001629D7" w:rsidP="00A90AD3">
      <w:pPr>
        <w:pStyle w:val="a3"/>
        <w:shd w:val="clear" w:color="auto" w:fill="FFFFFF"/>
        <w:spacing w:after="240"/>
        <w:jc w:val="both"/>
        <w:rPr>
          <w:b/>
          <w:color w:val="000000"/>
          <w:sz w:val="28"/>
          <w:szCs w:val="28"/>
        </w:rPr>
      </w:pPr>
      <w:r w:rsidRPr="00A90AD3">
        <w:rPr>
          <w:b/>
          <w:color w:val="000000"/>
          <w:sz w:val="28"/>
          <w:szCs w:val="28"/>
        </w:rPr>
        <w:t>Подготовительный этап:</w:t>
      </w:r>
    </w:p>
    <w:p w:rsidR="001629D7" w:rsidRPr="00A90AD3" w:rsidRDefault="001629D7" w:rsidP="00A90AD3">
      <w:pPr>
        <w:pStyle w:val="a3"/>
        <w:numPr>
          <w:ilvl w:val="0"/>
          <w:numId w:val="43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Проведение анализа экологического состояния пришкольной территории и территории микрорайона.</w:t>
      </w:r>
    </w:p>
    <w:p w:rsidR="001629D7" w:rsidRPr="00A90AD3" w:rsidRDefault="001629D7" w:rsidP="00A90AD3">
      <w:pPr>
        <w:pStyle w:val="a3"/>
        <w:numPr>
          <w:ilvl w:val="0"/>
          <w:numId w:val="43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Старт конкурса на лучший мини-проектов по благоустройству пришкольной территории и территории микрорайона.</w:t>
      </w:r>
    </w:p>
    <w:p w:rsidR="001629D7" w:rsidRPr="00A90AD3" w:rsidRDefault="001629D7" w:rsidP="00A90AD3">
      <w:pPr>
        <w:pStyle w:val="a3"/>
        <w:numPr>
          <w:ilvl w:val="0"/>
          <w:numId w:val="43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Конкурс рисунков «Микрорайон моей мечты».</w:t>
      </w:r>
    </w:p>
    <w:p w:rsidR="001629D7" w:rsidRPr="00A90AD3" w:rsidRDefault="001629D7" w:rsidP="00A90AD3">
      <w:pPr>
        <w:pStyle w:val="a3"/>
        <w:shd w:val="clear" w:color="auto" w:fill="FFFFFF"/>
        <w:spacing w:after="240"/>
        <w:ind w:left="360"/>
        <w:jc w:val="both"/>
        <w:rPr>
          <w:b/>
          <w:color w:val="000000"/>
          <w:sz w:val="28"/>
          <w:szCs w:val="28"/>
        </w:rPr>
      </w:pPr>
      <w:r w:rsidRPr="00A90AD3">
        <w:rPr>
          <w:b/>
          <w:color w:val="000000"/>
          <w:sz w:val="28"/>
          <w:szCs w:val="28"/>
        </w:rPr>
        <w:t>Проектировочный этап:</w:t>
      </w:r>
    </w:p>
    <w:p w:rsidR="001629D7" w:rsidRPr="00A90AD3" w:rsidRDefault="001629D7" w:rsidP="00A90AD3">
      <w:pPr>
        <w:pStyle w:val="a3"/>
        <w:numPr>
          <w:ilvl w:val="0"/>
          <w:numId w:val="44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Создание проектной группы.</w:t>
      </w:r>
    </w:p>
    <w:p w:rsidR="001629D7" w:rsidRPr="00A90AD3" w:rsidRDefault="001629D7" w:rsidP="00A90AD3">
      <w:pPr>
        <w:pStyle w:val="a3"/>
        <w:numPr>
          <w:ilvl w:val="0"/>
          <w:numId w:val="44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Разработка коллективного проекта по экологическому благоустройству пришкольной территории и территории микрорайона.</w:t>
      </w:r>
    </w:p>
    <w:p w:rsidR="001629D7" w:rsidRPr="00A90AD3" w:rsidRDefault="001629D7" w:rsidP="00A90AD3">
      <w:pPr>
        <w:pStyle w:val="a3"/>
        <w:numPr>
          <w:ilvl w:val="0"/>
          <w:numId w:val="44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Составление плана по озеленению и благоустройству территорий.</w:t>
      </w:r>
    </w:p>
    <w:p w:rsidR="001629D7" w:rsidRPr="00A90AD3" w:rsidRDefault="001629D7" w:rsidP="00A90AD3">
      <w:pPr>
        <w:pStyle w:val="a3"/>
        <w:numPr>
          <w:ilvl w:val="0"/>
          <w:numId w:val="44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Взаимодействие с общественностью города и местными органами самоуправления.</w:t>
      </w:r>
    </w:p>
    <w:p w:rsidR="001629D7" w:rsidRPr="00A90AD3" w:rsidRDefault="001629D7" w:rsidP="00A90AD3">
      <w:pPr>
        <w:pStyle w:val="a3"/>
        <w:shd w:val="clear" w:color="auto" w:fill="FFFFFF"/>
        <w:spacing w:after="240"/>
        <w:ind w:left="360"/>
        <w:jc w:val="both"/>
        <w:rPr>
          <w:b/>
          <w:color w:val="000000"/>
          <w:sz w:val="28"/>
          <w:szCs w:val="28"/>
        </w:rPr>
      </w:pPr>
      <w:r w:rsidRPr="00A90AD3">
        <w:rPr>
          <w:b/>
          <w:color w:val="000000"/>
          <w:sz w:val="28"/>
          <w:szCs w:val="28"/>
        </w:rPr>
        <w:t>Практический этап:</w:t>
      </w:r>
    </w:p>
    <w:p w:rsidR="001629D7" w:rsidRPr="00A90AD3" w:rsidRDefault="001629D7" w:rsidP="00A90AD3">
      <w:pPr>
        <w:pStyle w:val="a3"/>
        <w:numPr>
          <w:ilvl w:val="0"/>
          <w:numId w:val="45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Приобретение семян.</w:t>
      </w:r>
    </w:p>
    <w:p w:rsidR="001629D7" w:rsidRPr="00A90AD3" w:rsidRDefault="001629D7" w:rsidP="00A90AD3">
      <w:pPr>
        <w:pStyle w:val="a3"/>
        <w:numPr>
          <w:ilvl w:val="0"/>
          <w:numId w:val="45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Приобретение инвентаря.</w:t>
      </w:r>
    </w:p>
    <w:p w:rsidR="001629D7" w:rsidRPr="00A90AD3" w:rsidRDefault="001629D7" w:rsidP="00A90AD3">
      <w:pPr>
        <w:pStyle w:val="a3"/>
        <w:numPr>
          <w:ilvl w:val="0"/>
          <w:numId w:val="45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Приобретение расходного материала для просветительской деятельности с населением.</w:t>
      </w:r>
    </w:p>
    <w:p w:rsidR="001629D7" w:rsidRPr="00A90AD3" w:rsidRDefault="001629D7" w:rsidP="00A90AD3">
      <w:pPr>
        <w:pStyle w:val="a3"/>
        <w:numPr>
          <w:ilvl w:val="0"/>
          <w:numId w:val="45"/>
        </w:num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Трудовой десант по благоустройству территорий.</w:t>
      </w:r>
    </w:p>
    <w:p w:rsidR="001629D7" w:rsidRPr="00A90AD3" w:rsidRDefault="001629D7" w:rsidP="00A90AD3">
      <w:pPr>
        <w:pStyle w:val="a3"/>
        <w:shd w:val="clear" w:color="auto" w:fill="FFFFFF"/>
        <w:spacing w:after="240"/>
        <w:ind w:left="360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spacing w:line="331" w:lineRule="atLeast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</w:rPr>
        <w:t xml:space="preserve">Реализация проекта осуществляется через различные </w:t>
      </w:r>
      <w:r w:rsidRPr="00A90AD3">
        <w:rPr>
          <w:b/>
          <w:bCs/>
          <w:color w:val="000000"/>
          <w:sz w:val="28"/>
          <w:szCs w:val="28"/>
          <w:u w:val="single"/>
        </w:rPr>
        <w:t>виды деятельности: 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  <w:u w:val="single"/>
        </w:rPr>
        <w:br/>
      </w:r>
      <w:r w:rsidRPr="00A90AD3">
        <w:rPr>
          <w:color w:val="000000"/>
          <w:sz w:val="28"/>
          <w:szCs w:val="28"/>
        </w:rPr>
        <w:t>1) исследовательскую (исследование экологического состояния  </w:t>
      </w:r>
      <w:r w:rsidRPr="00A90AD3">
        <w:rPr>
          <w:color w:val="000000"/>
          <w:sz w:val="28"/>
          <w:szCs w:val="28"/>
        </w:rPr>
        <w:br/>
        <w:t>пришкольной территории и территории микрорайона;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2) проектную (реализация проекта по улучшению экологической </w:t>
      </w:r>
      <w:r w:rsidRPr="00A90AD3">
        <w:rPr>
          <w:color w:val="000000"/>
          <w:sz w:val="28"/>
          <w:szCs w:val="28"/>
        </w:rPr>
        <w:br/>
        <w:t>ситуации в микрорайоне); </w:t>
      </w:r>
      <w:r w:rsidRPr="00A90AD3">
        <w:rPr>
          <w:color w:val="000000"/>
          <w:sz w:val="28"/>
          <w:szCs w:val="28"/>
        </w:rPr>
        <w:br/>
        <w:t>3) пропагандистскую (выступления на родительских собраниях, конференциях, семинарах и т.д.); </w:t>
      </w:r>
      <w:r w:rsidRPr="00A90AD3">
        <w:rPr>
          <w:color w:val="000000"/>
          <w:sz w:val="28"/>
          <w:szCs w:val="28"/>
        </w:rPr>
        <w:br/>
        <w:t>4) просветительскую (выпуск школьной экологической газеты, листовок для жителей микрорайона); 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lastRenderedPageBreak/>
        <w:t>5) внеурочную деятельность (школьное научное общество обучающихся, классные часы, предметные недели). 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</w:rPr>
        <w:t>КОНКРЕТНЫЕ РЕЗУЛЬТАТЫ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</w:rPr>
        <w:t>В результате реализации проекта будут получены: </w:t>
      </w:r>
      <w:r w:rsidRPr="00A90AD3">
        <w:rPr>
          <w:color w:val="000000"/>
          <w:sz w:val="28"/>
          <w:szCs w:val="28"/>
        </w:rPr>
        <w:br/>
        <w:t>1) благоустроенная территория школы и микрорайона; </w:t>
      </w:r>
      <w:r w:rsidRPr="00A90AD3">
        <w:rPr>
          <w:color w:val="000000"/>
          <w:sz w:val="28"/>
          <w:szCs w:val="28"/>
        </w:rPr>
        <w:br/>
        <w:t>2) красивые зелёные насаждения по всей пришкольной территории и территории микрорайона; </w:t>
      </w:r>
      <w:r w:rsidRPr="00A90AD3">
        <w:rPr>
          <w:color w:val="000000"/>
          <w:sz w:val="28"/>
          <w:szCs w:val="28"/>
        </w:rPr>
        <w:br/>
        <w:t>3) безопасные места для отдыха и общения школьников в свободное от уроков время и жителей микрорайона;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4) экологическая грамотность школьников и местного населения.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</w:rPr>
        <w:t>ОЦЕНКА РЕЗУЛЬТАТОВ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</w:rPr>
        <w:t>Критериями оценки эффективности проекта считать следующее: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Cs/>
          <w:color w:val="000000"/>
          <w:sz w:val="28"/>
          <w:szCs w:val="28"/>
        </w:rPr>
        <w:t>1. Освобождение территории микрорайона от мусора;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2. Посадка зеленых насаждений, разбивка цветочных клумб по всей территории микрорайона и школы.</w:t>
      </w:r>
      <w:r w:rsidRPr="00A90AD3">
        <w:rPr>
          <w:color w:val="000000"/>
          <w:sz w:val="28"/>
          <w:szCs w:val="28"/>
        </w:rPr>
        <w:br/>
        <w:t>3. Уход за растениями на территории школы и микрорайона с целью приобщения обучающихся к труду и сбережению живой природы.</w:t>
      </w:r>
      <w:r w:rsidRPr="00A90AD3">
        <w:rPr>
          <w:color w:val="000000"/>
          <w:sz w:val="28"/>
          <w:szCs w:val="28"/>
        </w:rPr>
        <w:br/>
        <w:t>4. Повышение качества и разнообразие учебно-воспитательного процесса на свежем воздухе в комфортных условиях.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</w:rPr>
        <w:t>Работа над данным проектом позволит добиться предполагаемых результатов: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1. организация социально-значимой общественной деятельности школьников;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2. комплексный подход к воспитанию гражданственности, патриотизма, экологической культуры, трудовому воспитанию школьников и местного населения;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3. приобщение к здоровому образу жизни как важной составляющей экологической культуры;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4. создание гуманистической развивающей среды жизнедеятельности обучающихся, представление им дополнительных возможностей для саморазвития, самоутверждения, самовыражения;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5. создание благоприятных условий жизнедеятельности.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</w:rPr>
        <w:t>ПЕРСПЕКТИВЫ ДАЛЬНЕЙШЕГО РАЗВИТИЯ ПРОЕКТА</w:t>
      </w:r>
    </w:p>
    <w:p w:rsidR="001629D7" w:rsidRPr="00A90AD3" w:rsidRDefault="001629D7" w:rsidP="00A90AD3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Систематический уход за пришкольной территорией во все сезоны (расчистка снега, посадка цветов, обновление деревьев и кустарников, покраска лавочек и изгороди, замена забора, побелка деревьев, уборка листвы). </w:t>
      </w:r>
    </w:p>
    <w:p w:rsidR="001629D7" w:rsidRPr="00A90AD3" w:rsidRDefault="001629D7" w:rsidP="00A90AD3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Благоустройство спортивной площадки. </w:t>
      </w:r>
    </w:p>
    <w:p w:rsidR="001629D7" w:rsidRPr="00A90AD3" w:rsidRDefault="001629D7" w:rsidP="00A90AD3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lastRenderedPageBreak/>
        <w:t>Систематический контроль за экологическим состоянием микрорайона (наличие замусоренных территорий, зелёных насаждений, требующих ухода или ликвидации)</w:t>
      </w:r>
    </w:p>
    <w:p w:rsidR="001629D7" w:rsidRPr="00A90AD3" w:rsidRDefault="001629D7" w:rsidP="00A90AD3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Регулярное озеленение школьной территории и территории микрорайона. </w:t>
      </w:r>
    </w:p>
    <w:p w:rsidR="001629D7" w:rsidRPr="00A90AD3" w:rsidRDefault="001629D7" w:rsidP="00A90AD3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Просветительская деятельность.</w:t>
      </w:r>
    </w:p>
    <w:p w:rsidR="001629D7" w:rsidRPr="00A90AD3" w:rsidRDefault="001629D7" w:rsidP="00A90AD3">
      <w:pPr>
        <w:pStyle w:val="a3"/>
        <w:shd w:val="clear" w:color="auto" w:fill="FFFFFF"/>
        <w:ind w:left="360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  <w:u w:val="single"/>
        </w:rPr>
        <w:t>Ценность пр</w:t>
      </w:r>
      <w:r w:rsidR="00A90AD3">
        <w:rPr>
          <w:b/>
          <w:bCs/>
          <w:color w:val="000000"/>
          <w:sz w:val="28"/>
          <w:szCs w:val="28"/>
          <w:u w:val="single"/>
        </w:rPr>
        <w:t>о</w:t>
      </w:r>
      <w:r w:rsidRPr="00A90AD3">
        <w:rPr>
          <w:b/>
          <w:bCs/>
          <w:color w:val="000000"/>
          <w:sz w:val="28"/>
          <w:szCs w:val="28"/>
          <w:u w:val="single"/>
        </w:rPr>
        <w:t>екта заключается в следующем:</w:t>
      </w:r>
    </w:p>
    <w:p w:rsidR="001629D7" w:rsidRPr="00A90AD3" w:rsidRDefault="001629D7" w:rsidP="00A90AD3">
      <w:pPr>
        <w:pStyle w:val="a3"/>
        <w:numPr>
          <w:ilvl w:val="0"/>
          <w:numId w:val="29"/>
        </w:num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Укрепление и расширение опыта взаимодействия образовательной организации с местными органами самоуправления;</w:t>
      </w:r>
    </w:p>
    <w:p w:rsidR="001629D7" w:rsidRPr="00A90AD3" w:rsidRDefault="001629D7" w:rsidP="00A90AD3">
      <w:pPr>
        <w:pStyle w:val="a3"/>
        <w:numPr>
          <w:ilvl w:val="0"/>
          <w:numId w:val="29"/>
        </w:num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Приобретение опыта по благоустройству территории микрорайона силами обучающихся, их родителями (законными представителями), педагогами, жителями микрорайона;</w:t>
      </w:r>
    </w:p>
    <w:p w:rsidR="001629D7" w:rsidRPr="00A90AD3" w:rsidRDefault="001629D7" w:rsidP="00A90AD3">
      <w:pPr>
        <w:pStyle w:val="a3"/>
        <w:numPr>
          <w:ilvl w:val="0"/>
          <w:numId w:val="29"/>
        </w:num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Ведение последовательной, систематизированной и целенаправленной работы по экологическому образованию.</w:t>
      </w:r>
    </w:p>
    <w:p w:rsidR="001629D7" w:rsidRPr="00A90AD3" w:rsidRDefault="001629D7" w:rsidP="00A90AD3">
      <w:pPr>
        <w:pStyle w:val="a3"/>
        <w:numPr>
          <w:ilvl w:val="0"/>
          <w:numId w:val="29"/>
        </w:num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 Сотрудничество школьников с руководством при решении проблемы общественных вопросов.</w:t>
      </w:r>
    </w:p>
    <w:p w:rsidR="001629D7" w:rsidRPr="00A90AD3" w:rsidRDefault="001629D7" w:rsidP="00A90AD3">
      <w:pPr>
        <w:pStyle w:val="a3"/>
        <w:numPr>
          <w:ilvl w:val="0"/>
          <w:numId w:val="29"/>
        </w:numPr>
        <w:shd w:val="clear" w:color="auto" w:fill="FFFFFF"/>
        <w:spacing w:line="360" w:lineRule="atLeast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Развитие взаимопомощи, поддержки, взаимовыручки, дружеских отношений среди подростков.</w:t>
      </w:r>
    </w:p>
    <w:p w:rsidR="001629D7" w:rsidRPr="00A90AD3" w:rsidRDefault="001629D7" w:rsidP="00A90AD3">
      <w:pPr>
        <w:pStyle w:val="a3"/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b/>
          <w:bCs/>
          <w:color w:val="000000"/>
          <w:sz w:val="28"/>
          <w:szCs w:val="28"/>
        </w:rPr>
        <w:t>Заключение</w:t>
      </w:r>
    </w:p>
    <w:p w:rsidR="001629D7" w:rsidRPr="00A90AD3" w:rsidRDefault="001629D7" w:rsidP="00A90AD3">
      <w:pPr>
        <w:pStyle w:val="a3"/>
        <w:shd w:val="clear" w:color="auto" w:fill="FFFFFF"/>
        <w:spacing w:line="331" w:lineRule="atLeast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 </w:t>
      </w:r>
    </w:p>
    <w:p w:rsidR="001629D7" w:rsidRPr="00A90AD3" w:rsidRDefault="001629D7" w:rsidP="00A90AD3">
      <w:pPr>
        <w:pStyle w:val="a3"/>
        <w:shd w:val="clear" w:color="auto" w:fill="FFFFFF"/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Данный проект – результат совместной деятельности обучающихся, педагогов, родителей (законных представителей), местного населения, общественности и местных органов самоуправления, а также доказательство способности учащихся предлагать идеи и варианты решения важных экологических вопросов.</w:t>
      </w:r>
    </w:p>
    <w:p w:rsidR="001629D7" w:rsidRPr="00A90AD3" w:rsidRDefault="001629D7" w:rsidP="00A90AD3">
      <w:pPr>
        <w:pStyle w:val="a3"/>
        <w:shd w:val="clear" w:color="auto" w:fill="FFFFFF"/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Проект помогает решать задачи эстетического, нравственного и физического воспитания детей через знакомство с окружающим миром.</w:t>
      </w:r>
    </w:p>
    <w:p w:rsidR="001629D7" w:rsidRPr="00A90AD3" w:rsidRDefault="001629D7" w:rsidP="00A90AD3">
      <w:pPr>
        <w:pStyle w:val="a3"/>
        <w:shd w:val="clear" w:color="auto" w:fill="FFFFFF"/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Проект позволяет создать комфортные условия для жизнедеятельности населения микрорайона в целом, а также позволит осуществить акти</w:t>
      </w:r>
      <w:r w:rsidR="00A90AD3">
        <w:rPr>
          <w:color w:val="000000"/>
          <w:sz w:val="28"/>
          <w:szCs w:val="28"/>
        </w:rPr>
        <w:t xml:space="preserve">визацию творческого потенциала </w:t>
      </w:r>
      <w:bookmarkStart w:id="0" w:name="_GoBack"/>
      <w:bookmarkEnd w:id="0"/>
      <w:r w:rsidRPr="00A90AD3">
        <w:rPr>
          <w:color w:val="000000"/>
          <w:sz w:val="28"/>
          <w:szCs w:val="28"/>
        </w:rPr>
        <w:t>детей и взрослых  по созданию благоприятный условий проживания.</w:t>
      </w:r>
    </w:p>
    <w:p w:rsidR="001629D7" w:rsidRPr="00A90AD3" w:rsidRDefault="001629D7" w:rsidP="00A90AD3">
      <w:pPr>
        <w:pStyle w:val="a3"/>
        <w:shd w:val="clear" w:color="auto" w:fill="FFFFFF"/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Проект способствует повышению экологической культуры населения.</w:t>
      </w:r>
    </w:p>
    <w:p w:rsidR="001629D7" w:rsidRPr="00A90AD3" w:rsidRDefault="001629D7" w:rsidP="00A90AD3">
      <w:pPr>
        <w:pStyle w:val="a3"/>
        <w:shd w:val="clear" w:color="auto" w:fill="FFFFFF"/>
        <w:spacing w:line="360" w:lineRule="atLeast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>Создание и реализация данного проекта - это благоустройство пришкольной территории и территории микрорайон, что способствует улучшению условий жизни социума.</w:t>
      </w:r>
    </w:p>
    <w:p w:rsidR="001629D7" w:rsidRPr="00A90AD3" w:rsidRDefault="001629D7" w:rsidP="00A90AD3">
      <w:pPr>
        <w:pStyle w:val="a3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В результате реализации проекта будет создана команда единомышленников из школьников, учителей, родителей (законных представителей) и общественности (органов местного самоуправления). </w:t>
      </w:r>
    </w:p>
    <w:p w:rsidR="001629D7" w:rsidRPr="00A90AD3" w:rsidRDefault="001629D7" w:rsidP="00A90AD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lastRenderedPageBreak/>
        <w:t>На территории школы и микрорайона будут созданы безопасные, комфортные и эстетически воспитывающие условия.</w:t>
      </w:r>
    </w:p>
    <w:p w:rsidR="001629D7" w:rsidRPr="00A90AD3" w:rsidRDefault="001629D7" w:rsidP="00A90AD3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90AD3">
        <w:rPr>
          <w:color w:val="000000"/>
          <w:sz w:val="28"/>
          <w:szCs w:val="28"/>
        </w:rPr>
        <w:t xml:space="preserve">Данный проект – начало огромной работы по благоустройству территории пришкольной территории и территории микрорайона. </w:t>
      </w:r>
    </w:p>
    <w:p w:rsidR="001629D7" w:rsidRPr="00A90AD3" w:rsidRDefault="001629D7" w:rsidP="00A90AD3">
      <w:pPr>
        <w:pStyle w:val="a3"/>
        <w:shd w:val="clear" w:color="auto" w:fill="FFFFFF"/>
        <w:spacing w:line="360" w:lineRule="atLeast"/>
        <w:ind w:firstLine="708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:rsidR="001629D7" w:rsidRPr="00A90AD3" w:rsidRDefault="001629D7" w:rsidP="00A90AD3">
      <w:pPr>
        <w:pStyle w:val="a3"/>
        <w:shd w:val="clear" w:color="auto" w:fill="FFFFFF"/>
        <w:spacing w:after="240"/>
        <w:jc w:val="both"/>
        <w:rPr>
          <w:color w:val="000000"/>
          <w:sz w:val="28"/>
          <w:szCs w:val="28"/>
        </w:rPr>
      </w:pPr>
    </w:p>
    <w:p w:rsidR="001629D7" w:rsidRDefault="001629D7" w:rsidP="00F16A27">
      <w:pPr>
        <w:pStyle w:val="a3"/>
        <w:shd w:val="clear" w:color="auto" w:fill="FFFFFF"/>
        <w:spacing w:after="240"/>
        <w:jc w:val="center"/>
        <w:rPr>
          <w:rFonts w:ascii="Open Sans" w:hAnsi="Open Sans"/>
          <w:color w:val="000000"/>
          <w:sz w:val="21"/>
          <w:szCs w:val="21"/>
        </w:rPr>
      </w:pPr>
    </w:p>
    <w:sectPr w:rsidR="001629D7" w:rsidSect="008441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D7" w:rsidRDefault="001629D7" w:rsidP="00F16A27">
      <w:pPr>
        <w:spacing w:after="0" w:line="240" w:lineRule="auto"/>
      </w:pPr>
      <w:r>
        <w:separator/>
      </w:r>
    </w:p>
  </w:endnote>
  <w:endnote w:type="continuationSeparator" w:id="0">
    <w:p w:rsidR="001629D7" w:rsidRDefault="001629D7" w:rsidP="00F1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D7" w:rsidRDefault="00EA79C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1629D7" w:rsidRDefault="001629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D7" w:rsidRDefault="001629D7" w:rsidP="00F16A27">
      <w:pPr>
        <w:spacing w:after="0" w:line="240" w:lineRule="auto"/>
      </w:pPr>
      <w:r>
        <w:separator/>
      </w:r>
    </w:p>
  </w:footnote>
  <w:footnote w:type="continuationSeparator" w:id="0">
    <w:p w:rsidR="001629D7" w:rsidRDefault="001629D7" w:rsidP="00F16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AF3"/>
    <w:multiLevelType w:val="multilevel"/>
    <w:tmpl w:val="5F26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71E77"/>
    <w:multiLevelType w:val="hybridMultilevel"/>
    <w:tmpl w:val="DAF0DE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063C5046"/>
    <w:multiLevelType w:val="hybridMultilevel"/>
    <w:tmpl w:val="C40A2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61578F"/>
    <w:multiLevelType w:val="hybridMultilevel"/>
    <w:tmpl w:val="B616D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B84CA2"/>
    <w:multiLevelType w:val="multilevel"/>
    <w:tmpl w:val="5E82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E4202"/>
    <w:multiLevelType w:val="hybridMultilevel"/>
    <w:tmpl w:val="CB80653A"/>
    <w:lvl w:ilvl="0" w:tplc="F822F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C5E79"/>
    <w:multiLevelType w:val="multilevel"/>
    <w:tmpl w:val="2460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E07416"/>
    <w:multiLevelType w:val="multilevel"/>
    <w:tmpl w:val="F7D0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63ECF"/>
    <w:multiLevelType w:val="multilevel"/>
    <w:tmpl w:val="924CF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E58"/>
    <w:multiLevelType w:val="multilevel"/>
    <w:tmpl w:val="79D6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080421"/>
    <w:multiLevelType w:val="multilevel"/>
    <w:tmpl w:val="24E4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925784"/>
    <w:multiLevelType w:val="multilevel"/>
    <w:tmpl w:val="436E4A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FBF1A8B"/>
    <w:multiLevelType w:val="hybridMultilevel"/>
    <w:tmpl w:val="9138AB30"/>
    <w:lvl w:ilvl="0" w:tplc="76AE6B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3866C6"/>
    <w:multiLevelType w:val="multilevel"/>
    <w:tmpl w:val="3092D7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5613DC1"/>
    <w:multiLevelType w:val="hybridMultilevel"/>
    <w:tmpl w:val="7366A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576638"/>
    <w:multiLevelType w:val="multilevel"/>
    <w:tmpl w:val="86D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005CC"/>
    <w:multiLevelType w:val="multilevel"/>
    <w:tmpl w:val="3512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705B06"/>
    <w:multiLevelType w:val="multilevel"/>
    <w:tmpl w:val="613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2A707E"/>
    <w:multiLevelType w:val="multilevel"/>
    <w:tmpl w:val="B5BA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E31F9F"/>
    <w:multiLevelType w:val="multilevel"/>
    <w:tmpl w:val="A40E5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9C2B94"/>
    <w:multiLevelType w:val="multilevel"/>
    <w:tmpl w:val="F200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E3F79"/>
    <w:multiLevelType w:val="hybridMultilevel"/>
    <w:tmpl w:val="830C0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4C76BF7"/>
    <w:multiLevelType w:val="multilevel"/>
    <w:tmpl w:val="7DE2A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9D67BBB"/>
    <w:multiLevelType w:val="multilevel"/>
    <w:tmpl w:val="0EF4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27CB0"/>
    <w:multiLevelType w:val="multilevel"/>
    <w:tmpl w:val="65C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AD6569"/>
    <w:multiLevelType w:val="multilevel"/>
    <w:tmpl w:val="7FFE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12788"/>
    <w:multiLevelType w:val="multilevel"/>
    <w:tmpl w:val="A9689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2DC35C4"/>
    <w:multiLevelType w:val="multilevel"/>
    <w:tmpl w:val="C6D091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34C6D82"/>
    <w:multiLevelType w:val="multilevel"/>
    <w:tmpl w:val="C9D699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3A83F8F"/>
    <w:multiLevelType w:val="multilevel"/>
    <w:tmpl w:val="FE7C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54A7C74"/>
    <w:multiLevelType w:val="multilevel"/>
    <w:tmpl w:val="7D1AD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F5D5B76"/>
    <w:multiLevelType w:val="multilevel"/>
    <w:tmpl w:val="24B0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E85A07"/>
    <w:multiLevelType w:val="multilevel"/>
    <w:tmpl w:val="34A4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C7D7747"/>
    <w:multiLevelType w:val="multilevel"/>
    <w:tmpl w:val="4358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ED3730"/>
    <w:multiLevelType w:val="hybridMultilevel"/>
    <w:tmpl w:val="C55E2B5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645E3AFB"/>
    <w:multiLevelType w:val="hybridMultilevel"/>
    <w:tmpl w:val="F6F4AC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A0192"/>
    <w:multiLevelType w:val="multilevel"/>
    <w:tmpl w:val="FEAE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A64ECF"/>
    <w:multiLevelType w:val="multilevel"/>
    <w:tmpl w:val="2D06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7750B1"/>
    <w:multiLevelType w:val="multilevel"/>
    <w:tmpl w:val="CC6E55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425371"/>
    <w:multiLevelType w:val="multilevel"/>
    <w:tmpl w:val="ACD869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6003FDF"/>
    <w:multiLevelType w:val="multilevel"/>
    <w:tmpl w:val="3508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A0B55DF"/>
    <w:multiLevelType w:val="hybridMultilevel"/>
    <w:tmpl w:val="32229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91EBA"/>
    <w:multiLevelType w:val="multilevel"/>
    <w:tmpl w:val="F52C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110497"/>
    <w:multiLevelType w:val="multilevel"/>
    <w:tmpl w:val="95F4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250F67"/>
    <w:multiLevelType w:val="multilevel"/>
    <w:tmpl w:val="39A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7"/>
  </w:num>
  <w:num w:numId="3">
    <w:abstractNumId w:val="32"/>
  </w:num>
  <w:num w:numId="4">
    <w:abstractNumId w:val="4"/>
  </w:num>
  <w:num w:numId="5">
    <w:abstractNumId w:val="36"/>
  </w:num>
  <w:num w:numId="6">
    <w:abstractNumId w:val="30"/>
  </w:num>
  <w:num w:numId="7">
    <w:abstractNumId w:val="16"/>
  </w:num>
  <w:num w:numId="8">
    <w:abstractNumId w:val="44"/>
  </w:num>
  <w:num w:numId="9">
    <w:abstractNumId w:val="31"/>
  </w:num>
  <w:num w:numId="10">
    <w:abstractNumId w:val="15"/>
  </w:num>
  <w:num w:numId="11">
    <w:abstractNumId w:val="37"/>
  </w:num>
  <w:num w:numId="12">
    <w:abstractNumId w:val="23"/>
  </w:num>
  <w:num w:numId="13">
    <w:abstractNumId w:val="24"/>
  </w:num>
  <w:num w:numId="14">
    <w:abstractNumId w:val="40"/>
  </w:num>
  <w:num w:numId="15">
    <w:abstractNumId w:val="9"/>
  </w:num>
  <w:num w:numId="16">
    <w:abstractNumId w:val="22"/>
  </w:num>
  <w:num w:numId="17">
    <w:abstractNumId w:val="8"/>
  </w:num>
  <w:num w:numId="18">
    <w:abstractNumId w:val="13"/>
  </w:num>
  <w:num w:numId="19">
    <w:abstractNumId w:val="11"/>
  </w:num>
  <w:num w:numId="20">
    <w:abstractNumId w:val="28"/>
  </w:num>
  <w:num w:numId="21">
    <w:abstractNumId w:val="33"/>
  </w:num>
  <w:num w:numId="22">
    <w:abstractNumId w:val="38"/>
  </w:num>
  <w:num w:numId="23">
    <w:abstractNumId w:val="19"/>
  </w:num>
  <w:num w:numId="24">
    <w:abstractNumId w:val="39"/>
  </w:num>
  <w:num w:numId="25">
    <w:abstractNumId w:val="5"/>
  </w:num>
  <w:num w:numId="26">
    <w:abstractNumId w:val="34"/>
  </w:num>
  <w:num w:numId="27">
    <w:abstractNumId w:val="1"/>
  </w:num>
  <w:num w:numId="28">
    <w:abstractNumId w:val="35"/>
  </w:num>
  <w:num w:numId="29">
    <w:abstractNumId w:val="3"/>
  </w:num>
  <w:num w:numId="30">
    <w:abstractNumId w:val="18"/>
  </w:num>
  <w:num w:numId="31">
    <w:abstractNumId w:val="17"/>
  </w:num>
  <w:num w:numId="32">
    <w:abstractNumId w:val="43"/>
  </w:num>
  <w:num w:numId="33">
    <w:abstractNumId w:val="12"/>
  </w:num>
  <w:num w:numId="34">
    <w:abstractNumId w:val="41"/>
  </w:num>
  <w:num w:numId="35">
    <w:abstractNumId w:val="29"/>
  </w:num>
  <w:num w:numId="36">
    <w:abstractNumId w:val="20"/>
  </w:num>
  <w:num w:numId="37">
    <w:abstractNumId w:val="10"/>
  </w:num>
  <w:num w:numId="38">
    <w:abstractNumId w:val="27"/>
  </w:num>
  <w:num w:numId="39">
    <w:abstractNumId w:val="6"/>
  </w:num>
  <w:num w:numId="40">
    <w:abstractNumId w:val="42"/>
  </w:num>
  <w:num w:numId="41">
    <w:abstractNumId w:val="25"/>
  </w:num>
  <w:num w:numId="42">
    <w:abstractNumId w:val="0"/>
  </w:num>
  <w:num w:numId="43">
    <w:abstractNumId w:val="14"/>
  </w:num>
  <w:num w:numId="44">
    <w:abstractNumId w:val="21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7"/>
    <w:rsid w:val="00050E46"/>
    <w:rsid w:val="00093761"/>
    <w:rsid w:val="000F6EBF"/>
    <w:rsid w:val="001629D7"/>
    <w:rsid w:val="00176241"/>
    <w:rsid w:val="002D5ECC"/>
    <w:rsid w:val="00503406"/>
    <w:rsid w:val="00576240"/>
    <w:rsid w:val="005D75D0"/>
    <w:rsid w:val="005F2A18"/>
    <w:rsid w:val="006069DA"/>
    <w:rsid w:val="0062610E"/>
    <w:rsid w:val="006A7385"/>
    <w:rsid w:val="006E57C8"/>
    <w:rsid w:val="0076769E"/>
    <w:rsid w:val="007C579A"/>
    <w:rsid w:val="00802938"/>
    <w:rsid w:val="008441D9"/>
    <w:rsid w:val="008867C0"/>
    <w:rsid w:val="009E352D"/>
    <w:rsid w:val="00A17B50"/>
    <w:rsid w:val="00A27761"/>
    <w:rsid w:val="00A30E20"/>
    <w:rsid w:val="00A631C6"/>
    <w:rsid w:val="00A90AD3"/>
    <w:rsid w:val="00AA7A72"/>
    <w:rsid w:val="00B36DD3"/>
    <w:rsid w:val="00B63A01"/>
    <w:rsid w:val="00C55655"/>
    <w:rsid w:val="00C676F8"/>
    <w:rsid w:val="00CC2DFB"/>
    <w:rsid w:val="00DD0226"/>
    <w:rsid w:val="00E11F4F"/>
    <w:rsid w:val="00E90996"/>
    <w:rsid w:val="00EA79CF"/>
    <w:rsid w:val="00F16A27"/>
    <w:rsid w:val="00F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9D46F"/>
  <w15:docId w15:val="{EC895F5D-8238-4475-9A21-88E3C5B5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D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6A2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F16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16A27"/>
    <w:rPr>
      <w:rFonts w:cs="Times New Roman"/>
    </w:rPr>
  </w:style>
  <w:style w:type="paragraph" w:styleId="a6">
    <w:name w:val="footer"/>
    <w:basedOn w:val="a"/>
    <w:link w:val="a7"/>
    <w:uiPriority w:val="99"/>
    <w:rsid w:val="00F16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16A27"/>
    <w:rPr>
      <w:rFonts w:cs="Times New Roman"/>
    </w:rPr>
  </w:style>
  <w:style w:type="paragraph" w:styleId="a8">
    <w:name w:val="List Paragraph"/>
    <w:basedOn w:val="a"/>
    <w:uiPriority w:val="99"/>
    <w:qFormat/>
    <w:rsid w:val="005F2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1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80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9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9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9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80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9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19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2020-05-21T15:00:00Z</dcterms:created>
  <dcterms:modified xsi:type="dcterms:W3CDTF">2020-05-21T15:00:00Z</dcterms:modified>
</cp:coreProperties>
</file>