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Средняя общеобразовательная школа №5 города Кузнецка</w:t>
      </w: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</w:p>
    <w:p w:rsid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04A86">
        <w:rPr>
          <w:rFonts w:ascii="Times New Roman" w:eastAsia="Calibri" w:hAnsi="Times New Roman" w:cs="Times New Roman"/>
          <w:b/>
          <w:sz w:val="44"/>
          <w:szCs w:val="44"/>
        </w:rPr>
        <w:t xml:space="preserve">Календарный план </w:t>
      </w:r>
    </w:p>
    <w:p w:rsid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04A86">
        <w:rPr>
          <w:rFonts w:ascii="Times New Roman" w:eastAsia="Calibri" w:hAnsi="Times New Roman" w:cs="Times New Roman"/>
          <w:b/>
          <w:sz w:val="44"/>
          <w:szCs w:val="44"/>
        </w:rPr>
        <w:t xml:space="preserve">воспитательной работы </w:t>
      </w:r>
    </w:p>
    <w:p w:rsidR="00E04A86" w:rsidRP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04A86">
        <w:rPr>
          <w:rFonts w:ascii="Times New Roman" w:eastAsia="Calibri" w:hAnsi="Times New Roman" w:cs="Times New Roman"/>
          <w:b/>
          <w:sz w:val="44"/>
          <w:szCs w:val="44"/>
        </w:rPr>
        <w:t>основной школы</w:t>
      </w: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>МБОУ СОШ №5 города Кузнецка</w:t>
      </w: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>2021-2022 учебный год</w:t>
      </w: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A86" w:rsidRDefault="00E04A86" w:rsidP="00E04A86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план воспитательной работ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ы ООО</w:t>
      </w:r>
      <w:proofErr w:type="gramEnd"/>
    </w:p>
    <w:p w:rsidR="00E04A86" w:rsidRDefault="00E04A86" w:rsidP="00E04A8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2021-2022 учебный год</w:t>
      </w:r>
    </w:p>
    <w:tbl>
      <w:tblPr>
        <w:tblStyle w:val="aa"/>
        <w:tblW w:w="0" w:type="auto"/>
        <w:tblInd w:w="0" w:type="dxa"/>
        <w:tblLook w:val="04A0"/>
      </w:tblPr>
      <w:tblGrid>
        <w:gridCol w:w="3650"/>
        <w:gridCol w:w="1184"/>
        <w:gridCol w:w="2506"/>
        <w:gridCol w:w="2231"/>
      </w:tblGrid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04A86" w:rsidTr="00E04A8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1. Классное руководство и наставничество</w:t>
            </w: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04A86" w:rsidTr="00E04A8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классным коллективом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классный час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неделя месяца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классный час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месяц согласно планам ВР классных руководителей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проект «Культурная суббота»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родительские комитеты</w:t>
            </w:r>
          </w:p>
        </w:tc>
      </w:tr>
      <w:tr w:rsidR="00E04A86" w:rsidTr="00E04A86">
        <w:trPr>
          <w:trHeight w:val="81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Адаптация первоклассников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учебного года 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E04A86" w:rsidTr="00E04A86">
        <w:trPr>
          <w:trHeight w:val="25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электронного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класса в сообщество в ВК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учебного года 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родительские комитеты</w:t>
            </w:r>
          </w:p>
        </w:tc>
      </w:tr>
      <w:tr w:rsidR="00E04A86" w:rsidTr="00E04A8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Адаптация вновь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в классе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Ноябрь, январь, апрель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7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родительские комитеты</w:t>
            </w:r>
          </w:p>
        </w:tc>
      </w:tr>
      <w:tr w:rsidR="00E04A86" w:rsidTr="00E04A86">
        <w:trPr>
          <w:trHeight w:val="3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 «группы риска» (посещение на дому)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</w:tc>
      </w:tr>
      <w:tr w:rsidR="00E04A86" w:rsidTr="00E04A8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с учителями-предметниками в классе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с учителями-предметниками (соблюдение требований в воспитании, предупреждение и разрешение конфликтов)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физической культуры, учителя иностранного языка, педагоги внеурочной деятельности</w:t>
            </w:r>
          </w:p>
        </w:tc>
      </w:tr>
      <w:tr w:rsidR="00E04A86" w:rsidTr="00E04A8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2. Школьный урок</w:t>
            </w: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1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МО основного звена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E04A86" w:rsidTr="00E04A86">
        <w:trPr>
          <w:trHeight w:val="15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педсовета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E04A86" w:rsidTr="00E04A86">
        <w:trPr>
          <w:trHeight w:val="15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E04A86" w:rsidTr="00E04A86">
        <w:trPr>
          <w:trHeight w:val="22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педагогов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E04A86" w:rsidTr="00E04A86">
        <w:trPr>
          <w:trHeight w:val="5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кабинета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формы учебной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учителя предметники, педагог-организатор 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формы учебной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Спортивно-оздоровительные формы учебной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E04A86" w:rsidTr="00E04A86">
        <w:trPr>
          <w:trHeight w:val="62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проектных задач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E04A86" w:rsidTr="00E04A86">
        <w:trPr>
          <w:trHeight w:val="42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Креатив-бой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E04A86" w:rsidTr="00E04A86">
        <w:trPr>
          <w:trHeight w:val="46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«Культурный марафон»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E04A86" w:rsidTr="00E04A86">
        <w:trPr>
          <w:trHeight w:val="51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Предметные олимпиады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E04A86" w:rsidTr="00E04A86">
        <w:trPr>
          <w:trHeight w:val="17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НПК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E04A86" w:rsidTr="00E04A86">
        <w:trPr>
          <w:trHeight w:val="25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«Умники и умницы Сурского края»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E04A86" w:rsidTr="00E04A8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3. Куры внеурочной деятельности</w:t>
            </w: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04A86" w:rsidTr="00E04A86">
        <w:trPr>
          <w:trHeight w:val="270"/>
        </w:trPr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олимпийского резерва (подготовка к предметным олимпиадам)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 занятий ВД</w:t>
            </w:r>
          </w:p>
        </w:tc>
      </w:tr>
      <w:tr w:rsidR="00E04A86" w:rsidTr="00E04A8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Проектно - исследовательская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Научно - практическая конференция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экологическая грамотность»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информатики»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456"/>
        </w:trPr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«Радужные паруса»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 занятий ВД</w:t>
            </w:r>
          </w:p>
        </w:tc>
      </w:tr>
      <w:tr w:rsidR="00E04A86" w:rsidTr="00E04A8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«Мастерица 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«Сделай сам»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Я-гражданин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России» 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«Юный краевед»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Согласно расписанию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занятий ВД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Спортивно-оздоровительное направление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ОФП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Фитнес-аэробика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«Танцующая школа» 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ВПК «Кузнецк».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Готовимся к сдаче норм ГТО"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 занятий ВД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Акции по благоустройству территории школы,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экскурсии, выставки. 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 занятий ВД</w:t>
            </w:r>
          </w:p>
        </w:tc>
      </w:tr>
      <w:tr w:rsidR="00E04A86" w:rsidTr="00E04A8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4. Работа с родителями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совет родителей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Один раз в триместр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и организация экскурсий, посещение театров, выставок, музеев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«Знатоки профессий» беседы и встречи с родителями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(мониторинг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среди родителей по удовлетворенности работой школы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зам. директора по ВР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 педагогов,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классных руководителей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с родителями психологической службы школы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E04A86" w:rsidTr="00E04A86">
        <w:trPr>
          <w:trHeight w:val="121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E04A86" w:rsidTr="00E04A86">
        <w:trPr>
          <w:trHeight w:val="112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5. Самоуправление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9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Выборы органов ученического  самоуправления в классе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 коллектив класса</w:t>
            </w:r>
          </w:p>
        </w:tc>
      </w:tr>
      <w:tr w:rsidR="00E04A86" w:rsidTr="00E04A86">
        <w:trPr>
          <w:trHeight w:val="15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дежу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рств кл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ассов по школе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лассный руководитель</w:t>
            </w:r>
          </w:p>
        </w:tc>
      </w:tr>
      <w:tr w:rsidR="00E04A86" w:rsidTr="00E04A86">
        <w:trPr>
          <w:trHeight w:val="18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Работа с сайтом школы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лассный руководитель, командир класса</w:t>
            </w:r>
          </w:p>
        </w:tc>
      </w:tr>
      <w:tr w:rsidR="00E04A86" w:rsidTr="00E04A86">
        <w:trPr>
          <w:trHeight w:val="16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«Чистый класс - чистая школа» (ген. уборка)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 командир класса</w:t>
            </w:r>
          </w:p>
        </w:tc>
      </w:tr>
      <w:tr w:rsidR="00E04A86" w:rsidTr="00E04A86">
        <w:trPr>
          <w:trHeight w:val="34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субботников по благоустройству территории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лассный руководитель, командир класса</w:t>
            </w:r>
          </w:p>
        </w:tc>
      </w:tr>
      <w:tr w:rsidR="00E04A86" w:rsidTr="00E04A86">
        <w:trPr>
          <w:trHeight w:val="48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Организация праздника ко Дню учителя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E04A86" w:rsidTr="00E04A86">
        <w:trPr>
          <w:trHeight w:val="28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«Спасибо, любимый учитель»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E04A86" w:rsidTr="00E04A86">
        <w:trPr>
          <w:trHeight w:val="72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Поздравления ветеранов в преддверии Дня пожилого человека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E04A86" w:rsidTr="00E04A86">
        <w:trPr>
          <w:trHeight w:val="30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«Здравствуй, 5 класс!»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E04A86" w:rsidTr="00E04A86">
        <w:trPr>
          <w:trHeight w:val="3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Заседания команды лидеров ученического совета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E04A86" w:rsidTr="00E04A86">
        <w:trPr>
          <w:trHeight w:val="31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Концерт ко Дню матери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E04A86" w:rsidTr="00E04A86">
        <w:trPr>
          <w:trHeight w:val="299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Конкурс на лучшее  украшение кабинетов «Новый год стучится в класс»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 команда лидеров</w:t>
            </w:r>
          </w:p>
        </w:tc>
      </w:tr>
      <w:tr w:rsidR="00E04A86" w:rsidTr="00E04A86">
        <w:trPr>
          <w:trHeight w:val="37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Выпуск поздравительных газет к праздникам 23 февраля, 8 марта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E04A86" w:rsidTr="00E04A86">
        <w:trPr>
          <w:trHeight w:val="22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Возложение цветов к памятникам погибшим  землякам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E04A86" w:rsidTr="00E04A86">
        <w:trPr>
          <w:trHeight w:val="33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социальных проектов « Изменим мир к лучшему!», приуроченный к Международному дню добровольца в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</w:tc>
      </w:tr>
      <w:tr w:rsidR="00E04A86" w:rsidTr="00E04A86">
        <w:trPr>
          <w:trHeight w:val="25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 команда лидеров</w:t>
            </w:r>
          </w:p>
        </w:tc>
      </w:tr>
      <w:tr w:rsidR="00E04A86" w:rsidTr="00E04A86">
        <w:trPr>
          <w:trHeight w:val="12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в окружных, городских конкурсах ученического самоуправления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 команда лидеров</w:t>
            </w:r>
          </w:p>
        </w:tc>
      </w:tr>
      <w:tr w:rsidR="00E04A86" w:rsidTr="00E04A86">
        <w:trPr>
          <w:trHeight w:val="175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тематических перемен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484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 к праздникам для ветеранов войны, труда и детей войны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ученического самоуправления, команда лидеров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6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6. Профориентация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5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Региональный проект «Образование для жизни»: </w:t>
            </w:r>
          </w:p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«</w:t>
            </w:r>
            <w:proofErr w:type="spellStart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ПромТур</w:t>
            </w:r>
            <w:proofErr w:type="spellEnd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»</w:t>
            </w:r>
          </w:p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«Про100профессий»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Зам</w:t>
            </w:r>
            <w:proofErr w:type="gramStart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.д</w:t>
            </w:r>
            <w:proofErr w:type="gramEnd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E04A86" w:rsidTr="00E04A86">
        <w:trPr>
          <w:trHeight w:val="12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Организация встречи учащихся с представителями различных профессий.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Зам</w:t>
            </w:r>
            <w:proofErr w:type="gramStart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.д</w:t>
            </w:r>
            <w:proofErr w:type="gramEnd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E04A86" w:rsidTr="00E04A86">
        <w:trPr>
          <w:trHeight w:val="16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15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Проведение конкурса рисунков: «Моя будущая профессия»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ИЗО</w:t>
            </w:r>
            <w:proofErr w:type="gramEnd"/>
          </w:p>
        </w:tc>
      </w:tr>
      <w:tr w:rsidR="00E04A86" w:rsidTr="00E04A86">
        <w:trPr>
          <w:trHeight w:val="19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Вручение паспортов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Зам</w:t>
            </w:r>
            <w:proofErr w:type="gramStart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.д</w:t>
            </w:r>
            <w:proofErr w:type="gramEnd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E04A86" w:rsidTr="00E04A86">
        <w:trPr>
          <w:trHeight w:val="16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proofErr w:type="gramStart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Привлечь  учащихся к исследовательской и проектной деятельности по профориентации в рамках участия в муниципальной НПК Шаг в науку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Зам</w:t>
            </w:r>
            <w:proofErr w:type="gramStart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.д</w:t>
            </w:r>
            <w:proofErr w:type="gramEnd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иректора по УВР, учителя предметники</w:t>
            </w:r>
          </w:p>
        </w:tc>
      </w:tr>
      <w:tr w:rsidR="00E04A86" w:rsidTr="00E04A86">
        <w:trPr>
          <w:trHeight w:val="16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Организация предметных Декад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Зам</w:t>
            </w:r>
            <w:proofErr w:type="gramStart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.д</w:t>
            </w:r>
            <w:proofErr w:type="gramEnd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иректора по УВР, учителя предметники</w:t>
            </w:r>
          </w:p>
        </w:tc>
      </w:tr>
      <w:tr w:rsidR="00E04A86" w:rsidTr="00E04A86">
        <w:trPr>
          <w:trHeight w:val="12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Проведение серий классных часов</w:t>
            </w:r>
          </w:p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«Что может помочь в планировании моего будущего», «Образование и формирование жизненных планов», «Экскурс в мир профессий», «Выбор профессии – дело серьезное», «Анализ рынка труда. Востребованные профессии»</w:t>
            </w:r>
          </w:p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Классные руководители, школьный психолог</w:t>
            </w:r>
          </w:p>
        </w:tc>
      </w:tr>
      <w:tr w:rsidR="00E04A86" w:rsidTr="00E04A86">
        <w:trPr>
          <w:trHeight w:val="19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Участие в конкурсах декоративно – прикладного и технического творчества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Январь-апрель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Учителя технологии</w:t>
            </w:r>
          </w:p>
        </w:tc>
      </w:tr>
      <w:tr w:rsidR="00E04A86" w:rsidTr="00E04A86">
        <w:trPr>
          <w:trHeight w:val="16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Зам</w:t>
            </w:r>
            <w:proofErr w:type="gramStart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.д</w:t>
            </w:r>
            <w:proofErr w:type="gramEnd"/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иректора по ВР, Классные руководители, социальный педагог</w:t>
            </w:r>
          </w:p>
        </w:tc>
      </w:tr>
      <w:tr w:rsidR="00E04A86" w:rsidTr="00E04A8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7. Ключевые общешкольные дела</w:t>
            </w: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знаний: линейка, единый урок,  Веселые страты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руководители, учителя физической культуры, педагог-организатор</w:t>
            </w:r>
          </w:p>
        </w:tc>
      </w:tr>
      <w:tr w:rsidR="00E04A86" w:rsidTr="00E04A86">
        <w:trPr>
          <w:trHeight w:val="8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терроризмом. День окончания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торой мировой войны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04A86" w:rsidTr="00E04A86">
        <w:trPr>
          <w:trHeight w:val="2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проект «Пенза – город трудовой доблести» 1 этап (классный)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Фестиваль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свиданье лето, здравствуй школа»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руководители, учителя физической культуры, педагог-организатор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культуры,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мира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04A86" w:rsidTr="00E04A8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выставка «Природа и фантазия»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педагог-организатор</w:t>
            </w:r>
          </w:p>
        </w:tc>
      </w:tr>
      <w:tr w:rsidR="00E04A86" w:rsidTr="00E04A86">
        <w:trPr>
          <w:trHeight w:val="244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E04A86" w:rsidTr="00E04A86">
        <w:trPr>
          <w:trHeight w:val="252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педагог-организатор</w:t>
            </w: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ГО и ЧС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 по ОБЖ</w:t>
            </w:r>
          </w:p>
        </w:tc>
      </w:tr>
      <w:tr w:rsidR="00E04A86" w:rsidTr="00E04A86">
        <w:trPr>
          <w:trHeight w:val="12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урок «Экология и энергосбережение» 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в рамках Всероссийского фестиваля «Вместе ярче».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04A86" w:rsidTr="00E04A86">
        <w:trPr>
          <w:trHeight w:val="1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интернета. Всероссийский урок безопасности в сети интернет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28-31 октября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Линейка, посвященная Дню памяти жертв политических репрессий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E04A86" w:rsidTr="00E04A86">
        <w:trPr>
          <w:trHeight w:val="28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проект «Пенза – город трудовой доблести» 2 этап (школьный)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04A86" w:rsidTr="00E04A86">
        <w:trPr>
          <w:trHeight w:val="26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Креатив-бой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3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ГТО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04A86" w:rsidTr="00E04A86">
        <w:trPr>
          <w:trHeight w:val="19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ноября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неизвестного героя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E04A86" w:rsidTr="00E04A86">
        <w:trPr>
          <w:trHeight w:val="31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04A86" w:rsidTr="00E04A86">
        <w:trPr>
          <w:trHeight w:val="21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начала контрнаступления советских войск   в битве под Москвой (1941)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декабря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E04A86" w:rsidTr="00E04A86">
        <w:trPr>
          <w:trHeight w:val="1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«Голубь памяти»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</w:tc>
      </w:tr>
      <w:tr w:rsidR="00E04A86" w:rsidTr="00E04A86">
        <w:trPr>
          <w:trHeight w:val="28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«Птичья столовая»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</w:tc>
      </w:tr>
      <w:tr w:rsidR="00E04A86" w:rsidTr="00E04A86">
        <w:trPr>
          <w:trHeight w:val="26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3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школы к Новому году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Новогодние праздники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снятия блокады с Ленинграда.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Холокоста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04A86" w:rsidTr="00E04A86">
        <w:trPr>
          <w:trHeight w:val="12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научно-практической конференции «Первые шаги в науку»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E04A86" w:rsidTr="00E04A86">
        <w:trPr>
          <w:trHeight w:val="1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образования Пензенской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Февраля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Месячник военно-патриотической работы «Смотр строя и песни, классные часы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классные руководители, учителя физической культуры, педагог-организатор и по ОБЖ</w:t>
            </w:r>
          </w:p>
        </w:tc>
      </w:tr>
      <w:tr w:rsidR="00E04A86" w:rsidTr="00E04A86">
        <w:trPr>
          <w:trHeight w:val="28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проект «Пенза – город трудовой доблести»3  этап (муниципальный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педагог-оргнизатор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учителя музыки</w:t>
            </w:r>
          </w:p>
        </w:tc>
      </w:tr>
      <w:tr w:rsidR="00E04A86" w:rsidTr="00E04A86">
        <w:trPr>
          <w:trHeight w:val="26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E04A86" w:rsidTr="00E04A86">
        <w:trPr>
          <w:trHeight w:val="3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Лыжня России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04A86" w:rsidTr="00E04A86">
        <w:trPr>
          <w:trHeight w:val="19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«Подари книгу библиотеке»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урок  - Международный день родного языка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гражданской обороны (эвакуация школы)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преподаватель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ОБЖ</w:t>
            </w:r>
          </w:p>
        </w:tc>
      </w:tr>
      <w:tr w:rsidR="00E04A86" w:rsidTr="00E04A86">
        <w:trPr>
          <w:trHeight w:val="12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Акция «Вежливый школьник»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Педагог-организтор</w:t>
            </w:r>
            <w:proofErr w:type="spellEnd"/>
          </w:p>
        </w:tc>
      </w:tr>
      <w:tr w:rsidR="00E04A86" w:rsidTr="00E04A86">
        <w:trPr>
          <w:trHeight w:val="1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Дню 8 марта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педагог-организатор, учителя музыки</w:t>
            </w: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широкой масленицы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педагог-организатор, учителя музыки</w:t>
            </w:r>
          </w:p>
        </w:tc>
      </w:tr>
      <w:tr w:rsidR="00E04A86" w:rsidTr="00E04A86">
        <w:trPr>
          <w:trHeight w:val="28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воссоединения Крыма и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26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«Как голос звонких родников»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педагог-организатор, учителя музыки</w:t>
            </w:r>
          </w:p>
        </w:tc>
      </w:tr>
      <w:tr w:rsidR="00E04A86" w:rsidTr="00E04A86">
        <w:trPr>
          <w:trHeight w:val="3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день плавания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04A86" w:rsidTr="00E04A86">
        <w:trPr>
          <w:trHeight w:val="19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 экологических знаний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E04A86" w:rsidTr="00E04A86">
        <w:trPr>
          <w:trHeight w:val="12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Месячник по благоустройству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8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«Президентские спортивные игры»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04A86" w:rsidTr="00E04A86">
        <w:trPr>
          <w:trHeight w:val="22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проект «Пенза – город трудовой доблести» 4  этап (региональный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Празднование 9 мая (День победы)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E04A86" w:rsidTr="00E04A86">
        <w:trPr>
          <w:trHeight w:val="28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3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 честь школы»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иректора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ВР, классные руководители, педагог-организатор</w:t>
            </w:r>
          </w:p>
        </w:tc>
      </w:tr>
      <w:tr w:rsidR="00E04A86" w:rsidTr="00E04A86">
        <w:trPr>
          <w:trHeight w:val="153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Митинг, посвященный Дню пограничника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</w:pPr>
            <w:r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мая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классные руководители, педагог-организатор</w:t>
            </w:r>
          </w:p>
        </w:tc>
      </w:tr>
      <w:tr w:rsidR="00E04A86" w:rsidTr="00E04A86">
        <w:trPr>
          <w:trHeight w:val="27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8. Детские общественные объединения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Российское движение школьников (РДШ) —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в РДШ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направлений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04A86" w:rsidTr="00E04A86">
        <w:trPr>
          <w:trHeight w:val="12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Гражданская активность</w:t>
            </w:r>
          </w:p>
        </w:tc>
      </w:tr>
      <w:tr w:rsidR="00E04A86" w:rsidTr="00E04A86">
        <w:trPr>
          <w:trHeight w:val="1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Добровольчество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поисковая деятельность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8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истории России,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6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3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развитие школьных музеев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9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Военно-патриотическое направление</w:t>
            </w: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армейцы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спасатели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2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друзья полиции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военно-патриотических клубов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8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поисковики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67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Личностное развитие</w:t>
            </w: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3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развитие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будущей профессии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9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Популяризация здорового образа жизни и спорта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7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9. Здоровье и безопасность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2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Тренировочная эвакуация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и конец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6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3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Президентские игры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9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«Мы за ЗОЖ»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82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Различные конкурсы по безопасности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2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  <w:p w:rsidR="00E04A86" w:rsidRDefault="00E04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МОДУЛЬ 10. Профилактика безнадзорности и правонарушений</w:t>
            </w:r>
          </w:p>
        </w:tc>
      </w:tr>
      <w:tr w:rsidR="00E04A86" w:rsidTr="00E04A86">
        <w:trPr>
          <w:trHeight w:val="1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край без наркотиков»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Сверка списка обучающихся, неблагополучных семей, состоящих на  ВШУ, ПДН, ДЕСОП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информации о занятости обучающихся в кружках и секциях учреждений 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(в том числе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состоящих на разных формах учета)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2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триместр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Рейды по неблагополучным семьям, семьям учащихся труппы риска. Обследование условий жизни опекаемых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тематических профилактических классных часов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8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Выявление, учет и посещение неблагополучных семей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6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36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подростками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неадекватного поведения,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конфликтности, слабой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успеваемости и неуспеваемости.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семейных</w:t>
            </w:r>
            <w:proofErr w:type="gramEnd"/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взаимоотношений;</w:t>
            </w:r>
          </w:p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социального окружения учащихся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9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Вовлечение обучающихся, состоящих на разных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формах учета, в кружки, секции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27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3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летнего отдыха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2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детей, находящихся в социально опасном положении, горячим питанием, учебниками из фондов школьной библиотеки, льготными путевками в летний оздоровительный лагерь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10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-  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A86" w:rsidTr="00E04A86">
        <w:trPr>
          <w:trHeight w:val="9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6" w:rsidRDefault="00E0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</w:p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</w:p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</w:p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</w:p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</w:p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</w:p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</w:p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</w:p>
    <w:p w:rsidR="00E04A86" w:rsidRDefault="00E04A86" w:rsidP="00E04A86">
      <w:pPr>
        <w:spacing w:line="254" w:lineRule="auto"/>
        <w:rPr>
          <w:rFonts w:ascii="Calibri" w:eastAsia="Calibri" w:hAnsi="Calibri" w:cs="Times New Roman"/>
        </w:rPr>
      </w:pPr>
    </w:p>
    <w:p w:rsidR="00BD4374" w:rsidRDefault="00BD4374"/>
    <w:sectPr w:rsidR="00BD4374" w:rsidSect="00BD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0EFD"/>
    <w:multiLevelType w:val="hybridMultilevel"/>
    <w:tmpl w:val="92A65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4A86"/>
    <w:rsid w:val="00BD4374"/>
    <w:rsid w:val="00E0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8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4A8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04A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4A86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E04A8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04A86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E0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04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Subtle Emphasis"/>
    <w:basedOn w:val="a0"/>
    <w:uiPriority w:val="19"/>
    <w:qFormat/>
    <w:rsid w:val="00E04A86"/>
    <w:rPr>
      <w:i/>
      <w:iCs/>
      <w:color w:val="404040" w:themeColor="text1" w:themeTint="BF"/>
    </w:rPr>
  </w:style>
  <w:style w:type="table" w:styleId="aa">
    <w:name w:val="Table Grid"/>
    <w:basedOn w:val="a1"/>
    <w:uiPriority w:val="39"/>
    <w:rsid w:val="00E04A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2536</Words>
  <Characters>14458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2022-01-30T15:24:00Z</dcterms:created>
  <dcterms:modified xsi:type="dcterms:W3CDTF">2022-01-30T15:28:00Z</dcterms:modified>
</cp:coreProperties>
</file>