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7"/>
        <w:gridCol w:w="863"/>
      </w:tblGrid>
      <w:tr w:rsidR="00BF32E4" w:rsidRPr="00EB5A48" w:rsidTr="004F10AB">
        <w:trPr>
          <w:jc w:val="center"/>
        </w:trPr>
        <w:tc>
          <w:tcPr>
            <w:tcW w:w="2567" w:type="dxa"/>
            <w:vAlign w:val="bottom"/>
            <w:hideMark/>
          </w:tcPr>
          <w:p w:rsidR="00BF32E4" w:rsidRPr="00EB5A48" w:rsidRDefault="00BF32E4" w:rsidP="004F10AB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EB5A48">
              <w:rPr>
                <w:b/>
                <w:sz w:val="28"/>
                <w:szCs w:val="28"/>
              </w:rPr>
              <w:t>ДОГОВОР №</w:t>
            </w:r>
          </w:p>
        </w:tc>
        <w:tc>
          <w:tcPr>
            <w:tcW w:w="86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BF32E4" w:rsidRPr="00EB5A48" w:rsidRDefault="00BF32E4" w:rsidP="004F10AB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</w:pPr>
          </w:p>
        </w:tc>
      </w:tr>
    </w:tbl>
    <w:p w:rsidR="00BF32E4" w:rsidRPr="00EB5A48" w:rsidRDefault="001466BB" w:rsidP="00BF32E4">
      <w:pPr>
        <w:pStyle w:val="11"/>
        <w:rPr>
          <w:szCs w:val="24"/>
        </w:rPr>
      </w:pPr>
      <w:r>
        <w:rPr>
          <w:b/>
          <w:bCs/>
          <w:color w:val="000000"/>
          <w:szCs w:val="24"/>
        </w:rPr>
        <w:t>о</w:t>
      </w:r>
      <w:r w:rsidR="00BF32E4">
        <w:rPr>
          <w:b/>
          <w:bCs/>
          <w:color w:val="000000"/>
          <w:szCs w:val="24"/>
        </w:rPr>
        <w:t xml:space="preserve"> </w:t>
      </w:r>
      <w:r w:rsidR="00BF32E4" w:rsidRPr="00BF32E4">
        <w:rPr>
          <w:b/>
          <w:bCs/>
          <w:color w:val="000000"/>
          <w:szCs w:val="24"/>
        </w:rPr>
        <w:t>предоставлении услуг по присмотру и уходу в группе продленного дня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8"/>
        <w:gridCol w:w="3401"/>
      </w:tblGrid>
      <w:tr w:rsidR="00BF32E4" w:rsidRPr="00CB5688" w:rsidTr="004F10AB">
        <w:trPr>
          <w:trHeight w:val="280"/>
        </w:trPr>
        <w:tc>
          <w:tcPr>
            <w:tcW w:w="5698" w:type="dxa"/>
            <w:vAlign w:val="bottom"/>
            <w:hideMark/>
          </w:tcPr>
          <w:p w:rsidR="00BF32E4" w:rsidRPr="00CB5688" w:rsidRDefault="00BF32E4" w:rsidP="009317F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</w:t>
            </w:r>
            <w:proofErr w:type="spellStart"/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>Кузнецк</w:t>
            </w:r>
            <w:proofErr w:type="spellEnd"/>
          </w:p>
        </w:tc>
        <w:tc>
          <w:tcPr>
            <w:tcW w:w="3401" w:type="dxa"/>
            <w:vAlign w:val="bottom"/>
            <w:hideMark/>
          </w:tcPr>
          <w:p w:rsidR="00BF32E4" w:rsidRPr="00CB5688" w:rsidRDefault="00BF32E4" w:rsidP="004F10AB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«_____»___________202___</w:t>
            </w:r>
          </w:p>
        </w:tc>
      </w:tr>
    </w:tbl>
    <w:p w:rsidR="00BF32E4" w:rsidRPr="00BF32E4" w:rsidRDefault="00BF32E4" w:rsidP="00BF32E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525180790"/>
      <w:r w:rsidRPr="00BF32E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bookmarkEnd w:id="0"/>
      <w:r w:rsidRPr="00BF32E4">
        <w:rPr>
          <w:rFonts w:ascii="Times New Roman" w:hAnsi="Times New Roman" w:cs="Times New Roman"/>
          <w:i/>
          <w:sz w:val="24"/>
          <w:szCs w:val="24"/>
          <w:lang w:val="ru-RU"/>
        </w:rPr>
        <w:t>средняя общеобразовательная школа №5 города Кузнецка</w:t>
      </w:r>
      <w:r w:rsidRPr="00BF32E4">
        <w:rPr>
          <w:rFonts w:ascii="Times New Roman" w:hAnsi="Times New Roman" w:cs="Times New Roman"/>
          <w:sz w:val="24"/>
          <w:szCs w:val="24"/>
          <w:lang w:val="ru-RU"/>
        </w:rPr>
        <w:t xml:space="preserve">, осуществляющее образовательную деятельность на основании лицензии </w:t>
      </w:r>
      <w:r w:rsidRPr="00BF32E4">
        <w:rPr>
          <w:rFonts w:ascii="Times New Roman" w:hAnsi="Times New Roman" w:cs="Times New Roman"/>
          <w:lang w:val="ru-RU"/>
        </w:rPr>
        <w:t>№ Л035-01221-58/00205136</w:t>
      </w:r>
      <w:r w:rsidRPr="00BF32E4">
        <w:rPr>
          <w:rFonts w:ascii="Times New Roman" w:hAnsi="Times New Roman" w:cs="Times New Roman"/>
          <w:i/>
          <w:sz w:val="24"/>
          <w:szCs w:val="24"/>
          <w:lang w:val="ru-RU"/>
        </w:rPr>
        <w:t>, выданной 04.10.2016 Министерством образования Пензенской области</w:t>
      </w:r>
      <w:r w:rsidRPr="00BF32E4">
        <w:rPr>
          <w:rFonts w:ascii="Times New Roman" w:hAnsi="Times New Roman" w:cs="Times New Roman"/>
          <w:sz w:val="24"/>
          <w:szCs w:val="24"/>
          <w:lang w:val="ru-RU"/>
        </w:rPr>
        <w:t xml:space="preserve">, именуемое в дальнейшем «исполнитель», в лице директора </w:t>
      </w:r>
      <w:r w:rsidRPr="00BF32E4">
        <w:rPr>
          <w:rFonts w:ascii="Times New Roman" w:hAnsi="Times New Roman" w:cs="Times New Roman"/>
          <w:i/>
          <w:sz w:val="24"/>
          <w:szCs w:val="24"/>
          <w:lang w:val="ru-RU"/>
        </w:rPr>
        <w:t>Ошкиной Елены Вячеславовны</w:t>
      </w:r>
      <w:r w:rsidRPr="00BF32E4">
        <w:rPr>
          <w:rFonts w:ascii="Times New Roman" w:hAnsi="Times New Roman" w:cs="Times New Roman"/>
          <w:sz w:val="24"/>
          <w:szCs w:val="24"/>
          <w:lang w:val="ru-RU"/>
        </w:rPr>
        <w:t xml:space="preserve">, действующей на основании устава </w:t>
      </w:r>
      <w:r w:rsidRPr="00BF32E4">
        <w:rPr>
          <w:rFonts w:ascii="Times New Roman" w:hAnsi="Times New Roman" w:cs="Times New Roman"/>
          <w:i/>
          <w:sz w:val="24"/>
          <w:szCs w:val="24"/>
          <w:lang w:val="ru-RU"/>
        </w:rPr>
        <w:t>МБОУ СОШ №5 города Кузнецка</w:t>
      </w:r>
      <w:r w:rsidRPr="00BF32E4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</w:p>
    <w:p w:rsidR="00BF32E4" w:rsidRPr="00BF32E4" w:rsidRDefault="00BF32E4" w:rsidP="00BF32E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32E4">
        <w:rPr>
          <w:rFonts w:ascii="Times New Roman" w:hAnsi="Times New Roman" w:cs="Times New Roman"/>
          <w:i/>
          <w:color w:val="00B0F0"/>
          <w:sz w:val="24"/>
          <w:szCs w:val="24"/>
          <w:lang w:val="ru-RU"/>
        </w:rPr>
        <w:t>_____________________________________________________________________</w:t>
      </w:r>
      <w:r>
        <w:rPr>
          <w:rFonts w:ascii="Times New Roman" w:hAnsi="Times New Roman" w:cs="Times New Roman"/>
          <w:i/>
          <w:color w:val="00B0F0"/>
          <w:sz w:val="24"/>
          <w:szCs w:val="24"/>
          <w:lang w:val="ru-RU"/>
        </w:rPr>
        <w:t>_____</w:t>
      </w:r>
      <w:r w:rsidR="009317FC">
        <w:rPr>
          <w:rFonts w:ascii="Times New Roman" w:hAnsi="Times New Roman" w:cs="Times New Roman"/>
          <w:i/>
          <w:color w:val="00B0F0"/>
          <w:sz w:val="24"/>
          <w:szCs w:val="24"/>
          <w:lang w:val="ru-RU"/>
        </w:rPr>
        <w:t>___</w:t>
      </w:r>
      <w:r w:rsidRPr="00BF32E4">
        <w:rPr>
          <w:rFonts w:ascii="Times New Roman" w:hAnsi="Times New Roman" w:cs="Times New Roman"/>
          <w:sz w:val="24"/>
          <w:szCs w:val="24"/>
          <w:lang w:val="ru-RU"/>
        </w:rPr>
        <w:t xml:space="preserve">, именуемая в дальнейшем «заказчик», действующая в интересах несовершеннолетней </w:t>
      </w:r>
    </w:p>
    <w:p w:rsidR="00BF32E4" w:rsidRPr="00BF32E4" w:rsidRDefault="00BF32E4" w:rsidP="001466B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32E4">
        <w:rPr>
          <w:rFonts w:ascii="Times New Roman" w:hAnsi="Times New Roman" w:cs="Times New Roman"/>
          <w:i/>
          <w:color w:val="00B0F0"/>
          <w:sz w:val="24"/>
          <w:szCs w:val="24"/>
          <w:lang w:val="ru-RU"/>
        </w:rPr>
        <w:t>_________________________________________________</w:t>
      </w:r>
      <w:r>
        <w:rPr>
          <w:rFonts w:ascii="Times New Roman" w:hAnsi="Times New Roman" w:cs="Times New Roman"/>
          <w:i/>
          <w:color w:val="00B0F0"/>
          <w:sz w:val="24"/>
          <w:szCs w:val="24"/>
          <w:lang w:val="ru-RU"/>
        </w:rPr>
        <w:t>_________________________</w:t>
      </w:r>
      <w:r w:rsidR="009317FC">
        <w:rPr>
          <w:rFonts w:ascii="Times New Roman" w:hAnsi="Times New Roman" w:cs="Times New Roman"/>
          <w:i/>
          <w:color w:val="00B0F0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i/>
          <w:color w:val="00B0F0"/>
          <w:sz w:val="24"/>
          <w:szCs w:val="24"/>
          <w:lang w:val="ru-RU"/>
        </w:rPr>
        <w:t>,</w:t>
      </w:r>
      <w:r w:rsidRPr="00BF32E4">
        <w:rPr>
          <w:rFonts w:ascii="Times New Roman" w:hAnsi="Times New Roman" w:cs="Times New Roman"/>
          <w:sz w:val="24"/>
          <w:szCs w:val="24"/>
          <w:lang w:val="ru-RU"/>
        </w:rPr>
        <w:t xml:space="preserve"> года рождения, именуемой в дальнейшем «обучающийся», заключили настоящий договор о нижеследующем:</w:t>
      </w:r>
    </w:p>
    <w:p w:rsidR="00B90B3C" w:rsidRPr="00BF32E4" w:rsidRDefault="001466BB" w:rsidP="001466B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ПРЕДМЕТ ДОГОВОРА</w:t>
      </w:r>
    </w:p>
    <w:p w:rsidR="009317FC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1.1. Исполнитель обязуется предоставить Заказчику услугу по присмотру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и уходу за обучающимся (</w:t>
      </w:r>
      <w:proofErr w:type="spellStart"/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ейся</w:t>
      </w:r>
      <w:proofErr w:type="spellEnd"/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317FC">
        <w:rPr>
          <w:rFonts w:hAnsi="Times New Roman" w:cs="Times New Roman"/>
          <w:color w:val="000000"/>
          <w:sz w:val="24"/>
          <w:szCs w:val="24"/>
          <w:lang w:val="ru-RU"/>
        </w:rPr>
        <w:t>–</w:t>
      </w:r>
    </w:p>
    <w:p w:rsidR="00D076B3" w:rsidRPr="00D076B3" w:rsidRDefault="00BF32E4" w:rsidP="00D076B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</w:t>
      </w:r>
      <w:r w:rsidR="009317FC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«______»</w:t>
      </w:r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(далее –</w:t>
      </w:r>
      <w:r w:rsidR="001466BB">
        <w:rPr>
          <w:rFonts w:hAnsi="Times New Roman" w:cs="Times New Roman"/>
          <w:color w:val="000000"/>
          <w:sz w:val="24"/>
          <w:szCs w:val="24"/>
        </w:rPr>
        <w:t> </w:t>
      </w:r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>Обучающаяся, ребенок)</w:t>
      </w:r>
      <w:r w:rsidR="001466BB">
        <w:rPr>
          <w:rFonts w:hAnsi="Times New Roman" w:cs="Times New Roman"/>
          <w:color w:val="000000"/>
          <w:sz w:val="24"/>
          <w:szCs w:val="24"/>
        </w:rPr>
        <w:t> </w:t>
      </w:r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>в группе продленного дня (далее – ГПД), а Заказчик обязуется оплатить предоставляемую услугу.</w:t>
      </w:r>
      <w:r w:rsidR="001466BB" w:rsidRPr="00BF32E4">
        <w:rPr>
          <w:lang w:val="ru-RU"/>
        </w:rPr>
        <w:br/>
      </w:r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1.2. Присмотр и уход за детьми в ГПД включает комплекс мер по организации питания и хозяйственно-бытового обслуживания детей, обеспечению ими личной гигиены и режима дня, с учетом санитарно-эпидемиологических правил и норм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</w:t>
      </w:r>
      <w:proofErr w:type="spellStart"/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№ 28,</w:t>
      </w:r>
      <w:r w:rsidR="001466BB">
        <w:rPr>
          <w:rFonts w:hAnsi="Times New Roman" w:cs="Times New Roman"/>
          <w:color w:val="000000"/>
          <w:sz w:val="24"/>
          <w:szCs w:val="24"/>
        </w:rPr>
        <w:t> </w:t>
      </w:r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>СанПиН 2.3/2.4.3590-20 «Санитарно-эпидемиологические требования к организации общественного питания населения», утвержденных</w:t>
      </w:r>
      <w:r w:rsidR="001466BB">
        <w:rPr>
          <w:rFonts w:hAnsi="Times New Roman" w:cs="Times New Roman"/>
          <w:color w:val="000000"/>
          <w:sz w:val="24"/>
          <w:szCs w:val="24"/>
        </w:rPr>
        <w:t> </w:t>
      </w:r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государственного санитарного врача РФ от 27.10.2020 № 32.</w:t>
      </w:r>
      <w:r w:rsidR="001466BB">
        <w:rPr>
          <w:rFonts w:hAnsi="Times New Roman" w:cs="Times New Roman"/>
          <w:color w:val="000000"/>
          <w:sz w:val="24"/>
          <w:szCs w:val="24"/>
        </w:rPr>
        <w:t> </w:t>
      </w:r>
      <w:r w:rsidR="001466BB" w:rsidRPr="00BF32E4">
        <w:rPr>
          <w:lang w:val="ru-RU"/>
        </w:rPr>
        <w:br/>
      </w:r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>1.3. Организация питания в ГПД включает в себя:</w:t>
      </w:r>
      <w:r w:rsidR="001466BB" w:rsidRPr="00BF32E4">
        <w:rPr>
          <w:lang w:val="ru-RU"/>
        </w:rPr>
        <w:br/>
      </w:r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 обед</w:t>
      </w:r>
      <w:r w:rsidR="00D076B3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полдник</w:t>
      </w:r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детей, посещающих ГПД в</w:t>
      </w:r>
      <w:r w:rsidR="00D076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76B3">
        <w:rPr>
          <w:rFonts w:hAnsi="Times New Roman" w:cs="Times New Roman"/>
          <w:color w:val="000000"/>
          <w:sz w:val="24"/>
          <w:szCs w:val="24"/>
          <w:lang w:val="ru-RU"/>
        </w:rPr>
        <w:t>вторую</w:t>
      </w:r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половину дня;</w:t>
      </w:r>
      <w:r w:rsidR="001466BB" w:rsidRPr="00BF32E4">
        <w:rPr>
          <w:lang w:val="ru-RU"/>
        </w:rPr>
        <w:br/>
      </w:r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>1.4. Хозяйственно-бытовое обслуживание детей в ГПД включает соблюдение требований к санитарному содержанию помещений ГПД (ежедневная влажная уборка, дезинфекция, уборка учебных и вспомогательных помещений</w:t>
      </w:r>
      <w:r w:rsidR="001466BB">
        <w:rPr>
          <w:rFonts w:hAnsi="Times New Roman" w:cs="Times New Roman"/>
          <w:color w:val="000000"/>
          <w:sz w:val="24"/>
          <w:szCs w:val="24"/>
        </w:rPr>
        <w:t> </w:t>
      </w:r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>и пр.).</w:t>
      </w:r>
      <w:r w:rsidR="001466BB" w:rsidRPr="00BF32E4">
        <w:rPr>
          <w:lang w:val="ru-RU"/>
        </w:rPr>
        <w:br/>
      </w:r>
      <w:r w:rsidR="001466BB" w:rsidRPr="00BF32E4">
        <w:rPr>
          <w:rFonts w:hAnsi="Times New Roman" w:cs="Times New Roman"/>
          <w:color w:val="000000"/>
          <w:sz w:val="24"/>
          <w:szCs w:val="24"/>
          <w:lang w:val="ru-RU"/>
        </w:rPr>
        <w:t>1.5. Обеспечение соблюдения детьми в ГПД личной гигиены и режима дня включает:</w:t>
      </w:r>
      <w:r w:rsidR="001466BB" w:rsidRPr="00BF32E4">
        <w:rPr>
          <w:lang w:val="ru-RU"/>
        </w:rPr>
        <w:br/>
      </w:r>
      <w:r w:rsidR="00D076B3" w:rsidRPr="00D076B3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="00D076B3" w:rsidRPr="00D076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присмотр за ребенком в период нахождения последнего в школе;</w:t>
      </w:r>
    </w:p>
    <w:p w:rsidR="00D076B3" w:rsidRPr="00D076B3" w:rsidRDefault="00D076B3" w:rsidP="00D076B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D076B3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D076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организация</w:t>
      </w:r>
      <w:proofErr w:type="gramEnd"/>
      <w:r w:rsidRPr="00D076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 предоставление питания (завтрак, обед или обед, полдник);</w:t>
      </w:r>
    </w:p>
    <w:p w:rsidR="00D076B3" w:rsidRPr="00D076B3" w:rsidRDefault="00D076B3" w:rsidP="00D076B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D076B3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D076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организация</w:t>
      </w:r>
      <w:proofErr w:type="gramEnd"/>
      <w:r w:rsidRPr="00D076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прогулок, спортивного часа (подвижных игр) и отдыха детей;</w:t>
      </w:r>
    </w:p>
    <w:p w:rsidR="00D076B3" w:rsidRPr="00D076B3" w:rsidRDefault="00D076B3" w:rsidP="00D076B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D076B3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D076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создание</w:t>
      </w:r>
      <w:proofErr w:type="gramEnd"/>
      <w:r w:rsidRPr="00D076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условий для осуществления ребенком самоподготовки к урокам (выполнение домашних заданий);</w:t>
      </w:r>
    </w:p>
    <w:p w:rsidR="00D076B3" w:rsidRPr="00D076B3" w:rsidRDefault="00D076B3" w:rsidP="00D076B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D076B3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D076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создание</w:t>
      </w:r>
      <w:proofErr w:type="gramEnd"/>
      <w:r w:rsidRPr="00D076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условий для игр и общения с другими детьми, занятий по интересам (в кружках, игровой, библиотеке и др.);</w:t>
      </w:r>
    </w:p>
    <w:p w:rsidR="00D076B3" w:rsidRDefault="00D076B3" w:rsidP="00D076B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D076B3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D076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проведение</w:t>
      </w:r>
      <w:proofErr w:type="gramEnd"/>
      <w:r w:rsidRPr="00D076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физкультурно-оздоровительных и культурных мероприятий.</w:t>
      </w:r>
    </w:p>
    <w:p w:rsidR="00B90B3C" w:rsidRPr="00BF32E4" w:rsidRDefault="001466BB" w:rsidP="00D076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1.6. Режим пребывания Обучающейся в ГПД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до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:00 часов.</w:t>
      </w:r>
    </w:p>
    <w:p w:rsidR="00D076B3" w:rsidRDefault="00D076B3" w:rsidP="001466B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76B3" w:rsidRDefault="00D076B3" w:rsidP="001466B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76B3" w:rsidRDefault="00D076B3" w:rsidP="001466B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0B3C" w:rsidRPr="00BF32E4" w:rsidRDefault="001466BB" w:rsidP="001466B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ОБЯЗАННОСТИ СТОРОН</w:t>
      </w:r>
    </w:p>
    <w:p w:rsidR="009317FC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F32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</w:t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:rsidR="001466BB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2.1.1. Довести до Заказчика информацию, содержащую сведения о предоставлении платной услуги по присмотру и уходу за детьми в ГПД, в порядке и объеме, которые предусмотрены Законом Российской Федерации от 07.02.1992 № 2300-1 «О защите прав потребителей»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и Федеральным законом от 29.12.2012 № 273-ФЗ «Об образовании в Российской Федерации».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2.1.2. Организовать и обеспечить качественное предоставление услуги, предусмотренной разделом 1 настоящего Договора, в соответствии с действующим законодательством и локальными нормативными актами Исполнителя.</w:t>
      </w:r>
    </w:p>
    <w:p w:rsidR="00B90B3C" w:rsidRPr="00BF32E4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2.1.3. Принимать от Заказчика плату за услугу, предусмотренную разделом 1 настоящего Договора.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2.1.4. Обеспечить Обучающейся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2.1.5. Ознакомить Заказчика с режимом работы ГПД, режимом питания, о необходимых санитарно-гигиенических предметах, о ходе и результатах воспитательного процесса, об отмене или приостановлении работы ГПД по тем или иным уважительным причинам.</w:t>
      </w:r>
    </w:p>
    <w:p w:rsidR="00B90B3C" w:rsidRPr="00BF32E4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2.1.6. Обеспечить охрану жизни и здоровья Обучающейся во время ее пребывания в ГПД.</w:t>
      </w:r>
    </w:p>
    <w:p w:rsidR="00B90B3C" w:rsidRPr="00BF32E4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2.1.7. По окончании пребывания Обучающейся в ГПД передавать ее только Заказчику либо лицам, указанным в письменном заявлении Заказчика, при предъявлении этими лицами документа, удостоверяющего личность.</w:t>
      </w:r>
    </w:p>
    <w:p w:rsidR="00B90B3C" w:rsidRPr="00BF32E4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2.1.8. Информировать Заказчика о возможных проблемах, связанных с пребыванием его ребенка в ГПД, решение которых зависит от Заказчика или от обеих Сторон настоящего Договора.</w:t>
      </w:r>
    </w:p>
    <w:p w:rsidR="001466BB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2.1.9. Не распространять персональные данные о Заказчике и его ребенке, посещаемом ГПД, без письменного на то согласия Заказчика.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2.1.10. На основании письменного заявления Заказчика сохранять за ребенком место в ГПД в случае его отсутствия по уважительной причине.</w:t>
      </w:r>
    </w:p>
    <w:p w:rsidR="001466BB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BF32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</w:t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:rsidR="001466BB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2.2.1. Своевременно вносить плату за предоставляемую Исполнителем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услугу по присмотру и уходу за Обучающейся в ГПД, в размере и порядке, определенными настоящим Договором, а также предоставлять платежные документы, подтверждающие такую оплату.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2.2.2. Своевременно извещать Исполнителя об уважительных причинах отсутствия ребенка в ГПД посредством телефонной связи или лично.</w:t>
      </w:r>
    </w:p>
    <w:p w:rsidR="001466BB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2.2.3. Знать требования, которые предъявляются в ГПД к детям, обеспечить выполнение ребенком указанных требований.</w:t>
      </w:r>
    </w:p>
    <w:p w:rsidR="001466BB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2.2.4. Обеспечить систематическое посещение ГПД ребенком, если нет объективных причин, которые препятствовали бы этому. В случае отказа от места в ГПД или невозможности посещения ребенком группы своевременно информировать об этом Исполнителя.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2.2.5. Незамедлительно (в течение одного рабочего дня) сообщать Исполнителю об изменении своего контактного телефона и места жительства.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2.2.6. Заблаговременно (за один рабочий день до соответствующего события) подтверждать письменным заявлением на имя Исполнителя о пребывании ребенка в период оказания услуг по настоящему Договору в ином месте по уважительной причине (кружках, секциях и т.д.). В этот период Исполнитель не несет ответственность за жизнь и здоровье ребенка.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2.2.7. Указать фамилии, имена и отчества (при наличии) родственников или иных совершеннолетних лиц, под ответственность которых по письменному заявлению Заказчика может быть передан ребенок во время и после его пребывания в ГПД.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2.2.8. Нести материальную ответственность за порчу и утрату ребенком имущества Исполнителя и имущества других детей.</w:t>
      </w:r>
    </w:p>
    <w:p w:rsidR="009317FC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2.2.9. Нести ответственность за воспитание своего ребенка.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2.2.10. По просьбе Исполнителя являться для беседы в школу.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2.2.11. Проявлять уважение к педагогам, администрации и техническому персоналу Исполнителя.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BF32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Обучающаяся</w:t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обязан(а):</w:t>
      </w:r>
    </w:p>
    <w:p w:rsidR="001466BB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2.3.1.Посещать ГПД, соблюдать законные требования воспитателя.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2.3.2.Соблюдать дисциплину и санитарно-гигиенические нормы.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2.3.3.Бережно относиться к имуществу Исполнителя.</w:t>
      </w:r>
    </w:p>
    <w:p w:rsidR="00B90B3C" w:rsidRPr="00BF32E4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2.3.4. Уважительно относиться к другим детям, воспитателю, иным работникам школы.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2.3.5. Не покидать ГПД без разрешения воспитателя, соблюдать правила охраны жизни и здоровья.</w:t>
      </w:r>
    </w:p>
    <w:p w:rsidR="00B90B3C" w:rsidRPr="00BF32E4" w:rsidRDefault="001466BB" w:rsidP="001466B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 СТОРОН</w:t>
      </w:r>
    </w:p>
    <w:p w:rsidR="009317FC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F32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</w:t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:rsidR="009317FC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3.1.1. В случае если Заказчик систематически нарушает свои обязательства по настоящему Договору, расторгнуть его досрочно.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Уведомление о досрочном расторжении настоящего Договора направляется Заказчику за 10 (десять) календарных дней до прекращения действия настоящего Договора.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3.1.2. Отчислить ребенка Заказчика:</w:t>
      </w:r>
    </w:p>
    <w:p w:rsidR="001466BB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1) за систематическое непосещение ГПД без уважительной причины в течение 20 (двадцати) календарных дней;</w:t>
      </w:r>
    </w:p>
    <w:p w:rsidR="001466BB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2) за нарушение режима работы ГПД (систематическое несоблюдение времени пребывания в ГПД, указанное в локальных нормативных актах Исполнителя);</w:t>
      </w:r>
    </w:p>
    <w:p w:rsidR="001466BB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3)по заявлению Заказчика;</w:t>
      </w:r>
    </w:p>
    <w:p w:rsidR="009317FC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4) при переходе ребенка Заказчика в другую общеобразовательную организацию.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BF32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</w:t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:rsidR="009317FC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3.2.1.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3.2.2. Защищать законные права и интересы ребенка.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3.2.3. В случае конфликта между Заказчиком и воспитателем ГПД обратиться к Исполнителю.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3.2.4. Знакомиться с ходом и содержанием воспитательного процесса в ГПД с разрешения Исполнителя.</w:t>
      </w:r>
    </w:p>
    <w:p w:rsidR="001466BB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3.2.5. Знакомиться с уставом Исполнителя и локальными нормативными актами, регламентирующими деятельность ГПД.</w:t>
      </w:r>
    </w:p>
    <w:p w:rsidR="001466BB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3.2.6. Посещать МБОУ </w:t>
      </w:r>
      <w:r w:rsidR="009317FC">
        <w:rPr>
          <w:rFonts w:hAnsi="Times New Roman" w:cs="Times New Roman"/>
          <w:color w:val="000000"/>
          <w:sz w:val="24"/>
          <w:szCs w:val="24"/>
          <w:lang w:val="ru-RU"/>
        </w:rPr>
        <w:t>СОШ №5 города Кузнецка</w:t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 и беседовать с воспитателем ГПД после окончания работы ГПД.</w:t>
      </w:r>
    </w:p>
    <w:p w:rsidR="00B90B3C" w:rsidRPr="00BF32E4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3.2.7. Предоставлять Исполнителю необходимую информацию для работы и учета состояния здоровья ребенка.</w:t>
      </w:r>
    </w:p>
    <w:p w:rsidR="00B90B3C" w:rsidRPr="00BF32E4" w:rsidRDefault="001466BB" w:rsidP="001466B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СТОИМОСТЬ УСЛУГ, СРОКИ И ПОРЯДОК ИХ ОПЛАТЫ</w:t>
      </w:r>
    </w:p>
    <w:p w:rsidR="009317FC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4.1. Стоимость услуги по присмотру и уходу за детьми в ГПД составляет </w:t>
      </w:r>
      <w:r w:rsidR="00D076B3">
        <w:rPr>
          <w:rFonts w:hAnsi="Times New Roman" w:cs="Times New Roman"/>
          <w:b/>
          <w:color w:val="000000"/>
          <w:sz w:val="24"/>
          <w:szCs w:val="24"/>
          <w:lang w:val="ru-RU"/>
        </w:rPr>
        <w:t>40</w:t>
      </w:r>
      <w:r w:rsidRPr="009317F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 w:rsidR="00D076B3">
        <w:rPr>
          <w:rFonts w:hAnsi="Times New Roman" w:cs="Times New Roman"/>
          <w:b/>
          <w:color w:val="000000"/>
          <w:sz w:val="24"/>
          <w:szCs w:val="24"/>
          <w:lang w:val="ru-RU"/>
        </w:rPr>
        <w:t>сорок</w:t>
      </w:r>
      <w:r w:rsidRPr="009317FC">
        <w:rPr>
          <w:rFonts w:hAnsi="Times New Roman" w:cs="Times New Roman"/>
          <w:b/>
          <w:color w:val="000000"/>
          <w:sz w:val="24"/>
          <w:szCs w:val="24"/>
          <w:lang w:val="ru-RU"/>
        </w:rPr>
        <w:t>) рублей 00</w:t>
      </w:r>
      <w:r w:rsidRPr="009317FC">
        <w:rPr>
          <w:rFonts w:hAnsi="Times New Roman" w:cs="Times New Roman"/>
          <w:b/>
          <w:color w:val="000000"/>
          <w:sz w:val="24"/>
          <w:szCs w:val="24"/>
        </w:rPr>
        <w:t> </w:t>
      </w:r>
      <w:r w:rsidRPr="009317F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коп. </w:t>
      </w:r>
      <w:r w:rsidR="009317FC" w:rsidRPr="009317FC">
        <w:rPr>
          <w:rFonts w:hAnsi="Times New Roman" w:cs="Times New Roman"/>
          <w:b/>
          <w:color w:val="000000"/>
          <w:sz w:val="24"/>
          <w:szCs w:val="24"/>
          <w:lang w:val="ru-RU"/>
        </w:rPr>
        <w:t>за 1 час.</w:t>
      </w:r>
    </w:p>
    <w:p w:rsidR="009317FC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4.2. Увеличение стоимости услуг по присмотру и уходу за детьми в ГПД после заключения настоящего Договора допускается не чаще одного раза в год, на основании соответствующего постановления Управления образования </w:t>
      </w:r>
      <w:r w:rsidR="00D076B3">
        <w:rPr>
          <w:rFonts w:hAnsi="Times New Roman" w:cs="Times New Roman"/>
          <w:color w:val="000000"/>
          <w:sz w:val="24"/>
          <w:szCs w:val="24"/>
          <w:lang w:val="ru-RU"/>
        </w:rPr>
        <w:t>города Кузнецка</w:t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4.3. Оплата стоимости услуг по присмотру и уходу за детьми в ГПД производится не позднее 10-го числа расчетного месяца, в безналичном порядке, на счет Исполнителя, указанный в настоящем Договоре.</w:t>
      </w:r>
    </w:p>
    <w:p w:rsidR="009317FC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4.4. За дни непосещения ребенком ГПД по уважительной причине (болезнь ребенка, что подтверждается справкой из медицинской организации; нахождение ребенка в санаторно-курортной организации, что подтверждается справкой из соответствующей организации; домашний режим (по заключению врача или из-за длительной болезни ребенка); отпуск одного из родителей (законных представителей), что подтверждается выпиской из приказа </w:t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месту работы родителей (законных представителей); заявления родителей (законных представителей) о временном выводе ребенка из списков обучающихся ГПД в связи с семейными обстоятельствами с сохранением места; родительская плата не взимается.</w:t>
      </w:r>
    </w:p>
    <w:p w:rsidR="009317FC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4.5. Внесенная родительская плата за дни непосещения ребенком ГПД по уважительной причине, по желанию Заказчика учитывается при оплате за следующий месяц или подлежит возврату.</w:t>
      </w:r>
    </w:p>
    <w:p w:rsidR="00B90B3C" w:rsidRPr="00BF32E4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4.6. За дни непосещения ребенком ГПД без наличия уважительной причины или не уведомления родителями (законными представителями) об отсутствии ребенка в установленный срок, перерасчет родительской платы не производится, и родительская плата взимается за указанные дни непосещения в полном объеме.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4.7. В случае выбытия ребенка из ГПД (расторжения настоящего Договора) возврат излишне уплаченной родительской платы производится на основании заявления Заказчика и приказа Исполнителя.</w:t>
      </w:r>
    </w:p>
    <w:p w:rsidR="00B90B3C" w:rsidRPr="00BF32E4" w:rsidRDefault="001466BB" w:rsidP="001466B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ИЗМЕНЕНИЯ И РАСТОРЖЕНИЯ ДОГОВОРА</w:t>
      </w:r>
    </w:p>
    <w:p w:rsidR="009317FC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5.2. Настоящий Договор может быть расторгнут по соглашению Сторон.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5.3. Настоящий Договор может быть расторгнут по инициативе Исполнителя в одностороннем порядке, предварительно (за 10 календарных дней) уведомив об этом Заказчика, в случае просрочки оплаты стоимости платной услуги, если задолженность по оплате превышает 1 месяц.</w:t>
      </w:r>
    </w:p>
    <w:p w:rsidR="00B90B3C" w:rsidRPr="00D076B3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76B3">
        <w:rPr>
          <w:rFonts w:hAnsi="Times New Roman" w:cs="Times New Roman"/>
          <w:color w:val="000000"/>
          <w:sz w:val="24"/>
          <w:szCs w:val="24"/>
          <w:lang w:val="ru-RU"/>
        </w:rPr>
        <w:t>5.4. Действие настоящего Договора прекращается досрочно:</w:t>
      </w:r>
    </w:p>
    <w:p w:rsidR="00B90B3C" w:rsidRPr="00BF32E4" w:rsidRDefault="001466BB" w:rsidP="001466BB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по инициативе Заказчика, в том числе в случае перевода Обучающейся для обучения в другую образовательную организацию, осуществляющую образовательную деятельность;</w:t>
      </w:r>
    </w:p>
    <w:p w:rsidR="00B90B3C" w:rsidRPr="00BF32E4" w:rsidRDefault="001466BB" w:rsidP="001466BB">
      <w:pPr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B90B3C" w:rsidRPr="00BF32E4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5.5.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B90B3C" w:rsidRPr="00BF32E4" w:rsidRDefault="001466BB" w:rsidP="001466B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ОТВЕТСТВЕННОСТЬ ИСПОЛНИТЕЛЯ И ЗАКАЗЧИКА</w:t>
      </w:r>
    </w:p>
    <w:p w:rsidR="009317FC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6.2. При обнаружении недостатка услуги, в том числе оказания не в полном объеме, предусмотренном настоящим Договором и локальным нормативным актом МБОУ </w:t>
      </w:r>
      <w:r w:rsidR="009317FC">
        <w:rPr>
          <w:rFonts w:hAnsi="Times New Roman" w:cs="Times New Roman"/>
          <w:color w:val="000000"/>
          <w:sz w:val="24"/>
          <w:szCs w:val="24"/>
          <w:lang w:val="ru-RU"/>
        </w:rPr>
        <w:t>СОШ №5 города Кузнецка</w:t>
      </w:r>
    </w:p>
    <w:p w:rsidR="001466BB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6.2.1. Безвозмездного оказания услуги.</w:t>
      </w:r>
    </w:p>
    <w:p w:rsidR="001466BB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6.2.2. Соразмерного уменьшения стоимости оказанной услуги.</w:t>
      </w:r>
    </w:p>
    <w:p w:rsidR="001466BB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6.2.3. Возмещения понесенных им расходов по устранению недостатков оказанной услуги своими силами или третьими лицами.</w:t>
      </w:r>
    </w:p>
    <w:p w:rsidR="00B90B3C" w:rsidRPr="00BF32E4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6.3. Заказчик вправе отказаться от исполнения Договора и потребовать полного возмещения убытков, если в течение 5 рабочих дней недостатки услуги не устранены Исполнителем. Заказчик также вправе отказаться от исполнения Договора, если им обнаружен существенный недостаток оказанной услуги.</w:t>
      </w:r>
    </w:p>
    <w:p w:rsidR="00B90B3C" w:rsidRPr="00BF32E4" w:rsidRDefault="001466BB" w:rsidP="001466B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СРОК ДЕЙСТВИЯ ДОГОВОРА</w:t>
      </w:r>
    </w:p>
    <w:p w:rsidR="00B90B3C" w:rsidRPr="00BF32E4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Настоящий Договор вступает в силу со дня его заключения Сторонами и действует до </w:t>
      </w:r>
      <w:r w:rsidR="009317F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="00D076B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0E602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bookmarkStart w:id="1" w:name="_GoBack"/>
      <w:bookmarkEnd w:id="1"/>
      <w:r w:rsidR="009317F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D076B3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proofErr w:type="gramEnd"/>
      <w:r w:rsidR="00D076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17FC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D076B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B90B3C" w:rsidRPr="00BF32E4" w:rsidRDefault="001466BB" w:rsidP="001466B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ЗАКЛЮЧИТЕЛЬНЫЕ ПОЛОЖЕНИЯ</w:t>
      </w:r>
    </w:p>
    <w:p w:rsidR="001466BB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8.1. Все изменения и дополнения к настоящему Договору считаются действительными и являются его неотъемлемой частью, если они совершены в письменной форме, содержат прямую ссылку на настоящий Договор и подписаны надлежаще уполномоченными на то представителями Сторон.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 xml:space="preserve">8.2. Все споры между Сторонами, по которым не было достигнуто соглашение, </w:t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разрешаются в соответствии законодательством Российской Федерации в Энском районном суде.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8.3. При изменении места нахождения, банковских реквизитов, а также в случае реорганизации Исполнителя, он обязан незамедлительно уведомить о таких изменениях и обстоятельствах Заказчика.</w:t>
      </w:r>
    </w:p>
    <w:p w:rsidR="00B90B3C" w:rsidRPr="00BF32E4" w:rsidRDefault="001466BB" w:rsidP="001466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8.4. Настоящий Договор заключен в двух подлинных экземплярах, имеющих одинаковую юридическую силу, по одному для каждой из Сторон.</w:t>
      </w:r>
      <w:r w:rsidRPr="00BF32E4">
        <w:rPr>
          <w:lang w:val="ru-RU"/>
        </w:rPr>
        <w:br/>
      </w: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8.5. Во всем остальном, не предусмотренном настоящим Договором, Стороны руководствуются законодательством Российской Федерации.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00"/>
        <w:gridCol w:w="156"/>
      </w:tblGrid>
      <w:tr w:rsidR="00B90B3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7FC" w:rsidRPr="00EB5A48" w:rsidRDefault="009317FC" w:rsidP="009317FC">
            <w:pPr>
              <w:pStyle w:val="11"/>
              <w:ind w:firstLine="0"/>
              <w:jc w:val="center"/>
              <w:rPr>
                <w:b/>
                <w:szCs w:val="24"/>
              </w:rPr>
            </w:pPr>
            <w:r w:rsidRPr="00EB5A48">
              <w:rPr>
                <w:b/>
                <w:szCs w:val="24"/>
              </w:rPr>
              <w:t>9. Адреса и реквизиты сторон</w:t>
            </w:r>
          </w:p>
          <w:tbl>
            <w:tblPr>
              <w:tblW w:w="9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2755"/>
              <w:gridCol w:w="363"/>
              <w:gridCol w:w="4882"/>
            </w:tblGrid>
            <w:tr w:rsidR="009317FC" w:rsidRPr="001466BB" w:rsidTr="009317FC">
              <w:trPr>
                <w:trHeight w:val="280"/>
              </w:trPr>
              <w:tc>
                <w:tcPr>
                  <w:tcW w:w="4031" w:type="dxa"/>
                  <w:gridSpan w:val="2"/>
                  <w:hideMark/>
                </w:tcPr>
                <w:p w:rsidR="009317FC" w:rsidRPr="00EB5A48" w:rsidRDefault="009317FC" w:rsidP="009317FC">
                  <w:pPr>
                    <w:pStyle w:val="a3"/>
                    <w:spacing w:line="360" w:lineRule="auto"/>
                    <w:jc w:val="center"/>
                    <w:rPr>
                      <w:b/>
                      <w:szCs w:val="24"/>
                    </w:rPr>
                  </w:pPr>
                  <w:r w:rsidRPr="00EB5A48">
                    <w:rPr>
                      <w:b/>
                      <w:szCs w:val="24"/>
                    </w:rPr>
                    <w:t>Исполнитель</w:t>
                  </w:r>
                </w:p>
              </w:tc>
              <w:tc>
                <w:tcPr>
                  <w:tcW w:w="5245" w:type="dxa"/>
                  <w:gridSpan w:val="2"/>
                  <w:hideMark/>
                </w:tcPr>
                <w:p w:rsidR="009317FC" w:rsidRPr="00EB5A48" w:rsidRDefault="009317FC" w:rsidP="009317FC">
                  <w:pPr>
                    <w:pStyle w:val="a3"/>
                    <w:spacing w:line="360" w:lineRule="auto"/>
                    <w:jc w:val="center"/>
                    <w:rPr>
                      <w:b/>
                      <w:szCs w:val="24"/>
                    </w:rPr>
                  </w:pPr>
                  <w:r w:rsidRPr="00EB5A48">
                    <w:rPr>
                      <w:b/>
                      <w:szCs w:val="24"/>
                    </w:rPr>
                    <w:t>Заказчик</w:t>
                  </w:r>
                </w:p>
              </w:tc>
            </w:tr>
            <w:tr w:rsidR="009317FC" w:rsidRPr="000E6022" w:rsidTr="009317FC">
              <w:trPr>
                <w:trHeight w:val="400"/>
              </w:trPr>
              <w:tc>
                <w:tcPr>
                  <w:tcW w:w="4031" w:type="dxa"/>
                  <w:gridSpan w:val="2"/>
                  <w:hideMark/>
                </w:tcPr>
                <w:p w:rsidR="009317FC" w:rsidRPr="009317FC" w:rsidRDefault="009317FC" w:rsidP="009317FC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9317F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Муниципальное бюджетное общеобразовательное учреждение средняя общеобразовательная школа №5 города Кузнецка</w:t>
                  </w:r>
                </w:p>
              </w:tc>
              <w:tc>
                <w:tcPr>
                  <w:tcW w:w="5245" w:type="dxa"/>
                  <w:gridSpan w:val="2"/>
                  <w:hideMark/>
                </w:tcPr>
                <w:p w:rsidR="009317FC" w:rsidRPr="009317FC" w:rsidRDefault="009317FC" w:rsidP="009317FC">
                  <w:pPr>
                    <w:spacing w:after="0" w:line="360" w:lineRule="auto"/>
                    <w:rPr>
                      <w:rFonts w:ascii="Times New Roman" w:hAnsi="Times New Roman" w:cs="Times New Roman"/>
                      <w:i/>
                      <w:color w:val="00B0F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317FC" w:rsidRPr="00EB5A48" w:rsidTr="009317FC">
              <w:trPr>
                <w:trHeight w:val="400"/>
              </w:trPr>
              <w:tc>
                <w:tcPr>
                  <w:tcW w:w="4031" w:type="dxa"/>
                  <w:gridSpan w:val="2"/>
                  <w:hideMark/>
                </w:tcPr>
                <w:p w:rsidR="009317FC" w:rsidRPr="009317FC" w:rsidRDefault="009317FC" w:rsidP="001466BB">
                  <w:pPr>
                    <w:spacing w:before="0" w:beforeAutospacing="0" w:after="0" w:afterAutospacing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317F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Место нахождения:</w:t>
                  </w:r>
                </w:p>
                <w:p w:rsidR="009317FC" w:rsidRPr="009317FC" w:rsidRDefault="009317FC" w:rsidP="001466BB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9317F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442543, г. Кузнецк, ул. 60-летия ВЛКСМ, д. 3</w:t>
                  </w:r>
                </w:p>
              </w:tc>
              <w:tc>
                <w:tcPr>
                  <w:tcW w:w="5245" w:type="dxa"/>
                  <w:gridSpan w:val="2"/>
                  <w:hideMark/>
                </w:tcPr>
                <w:p w:rsidR="009317FC" w:rsidRPr="00EB5A48" w:rsidRDefault="009317FC" w:rsidP="009317FC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B5A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</w:t>
                  </w:r>
                  <w:proofErr w:type="spellEnd"/>
                  <w:r w:rsidRPr="00EB5A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A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жительства</w:t>
                  </w:r>
                  <w:proofErr w:type="spellEnd"/>
                  <w:r w:rsidRPr="00EB5A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</w:p>
                <w:p w:rsidR="009317FC" w:rsidRPr="00EB5A48" w:rsidRDefault="009317FC" w:rsidP="009317FC">
                  <w:pPr>
                    <w:spacing w:after="0" w:line="360" w:lineRule="auto"/>
                    <w:rPr>
                      <w:rFonts w:ascii="Times New Roman" w:hAnsi="Times New Roman" w:cs="Times New Roman"/>
                      <w:i/>
                      <w:color w:val="00B0F0"/>
                      <w:sz w:val="24"/>
                      <w:szCs w:val="24"/>
                    </w:rPr>
                  </w:pPr>
                </w:p>
              </w:tc>
            </w:tr>
            <w:tr w:rsidR="009317FC" w:rsidRPr="00EB5A48" w:rsidTr="009317FC">
              <w:trPr>
                <w:trHeight w:val="280"/>
              </w:trPr>
              <w:tc>
                <w:tcPr>
                  <w:tcW w:w="4031" w:type="dxa"/>
                  <w:gridSpan w:val="2"/>
                  <w:hideMark/>
                </w:tcPr>
                <w:p w:rsidR="009317FC" w:rsidRPr="00CB5688" w:rsidRDefault="009317FC" w:rsidP="001466BB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56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Контакты:</w:t>
                  </w:r>
                </w:p>
                <w:p w:rsidR="009317FC" w:rsidRPr="00CB5688" w:rsidRDefault="009317FC" w:rsidP="001466BB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568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http://sh5kuzneck.my1.ru/</w:t>
                  </w:r>
                  <w:r w:rsidRPr="00CB568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br/>
                  </w:r>
                  <w:r w:rsidRPr="00CB56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E-mail: </w:t>
                  </w:r>
                  <w:r w:rsidRPr="00CB568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moy-sh5@yandex.ru</w:t>
                  </w:r>
                  <w:r w:rsidRPr="00CB568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CB56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</w:t>
                  </w:r>
                  <w:proofErr w:type="spellEnd"/>
                  <w:r w:rsidRPr="00CB56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.: </w:t>
                  </w:r>
                  <w:r w:rsidRPr="00CB568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7-00-05</w:t>
                  </w:r>
                </w:p>
              </w:tc>
              <w:tc>
                <w:tcPr>
                  <w:tcW w:w="5245" w:type="dxa"/>
                  <w:gridSpan w:val="2"/>
                  <w:hideMark/>
                </w:tcPr>
                <w:p w:rsidR="009317FC" w:rsidRPr="00EB5A48" w:rsidRDefault="009317FC" w:rsidP="009317FC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B5A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</w:t>
                  </w:r>
                  <w:proofErr w:type="spellEnd"/>
                  <w:r w:rsidRPr="00EB5A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5A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</w:t>
                  </w:r>
                  <w:proofErr w:type="spellEnd"/>
                  <w:r w:rsidRPr="00EB5A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9317FC" w:rsidRPr="00EB5A48" w:rsidRDefault="009317FC" w:rsidP="009317FC">
                  <w:pPr>
                    <w:spacing w:after="0" w:line="360" w:lineRule="auto"/>
                    <w:rPr>
                      <w:rFonts w:ascii="Times New Roman" w:hAnsi="Times New Roman" w:cs="Times New Roman"/>
                      <w:i/>
                      <w:color w:val="00B0F0"/>
                      <w:sz w:val="24"/>
                      <w:szCs w:val="24"/>
                    </w:rPr>
                  </w:pPr>
                </w:p>
              </w:tc>
            </w:tr>
            <w:tr w:rsidR="009317FC" w:rsidRPr="009317FC" w:rsidTr="009317FC">
              <w:trPr>
                <w:trHeight w:val="400"/>
              </w:trPr>
              <w:tc>
                <w:tcPr>
                  <w:tcW w:w="4031" w:type="dxa"/>
                  <w:gridSpan w:val="2"/>
                  <w:hideMark/>
                </w:tcPr>
                <w:p w:rsidR="009317FC" w:rsidRPr="009317FC" w:rsidRDefault="009317FC" w:rsidP="001466BB">
                  <w:pPr>
                    <w:spacing w:before="0" w:beforeAutospacing="0" w:after="0" w:afterAutospacing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317F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Банковские реквизиты:</w:t>
                  </w:r>
                </w:p>
                <w:p w:rsidR="009317FC" w:rsidRPr="009317FC" w:rsidRDefault="009317FC" w:rsidP="001466BB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9317F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ИНН </w:t>
                  </w:r>
                  <w:r w:rsidRPr="009317F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5803014987</w:t>
                  </w:r>
                </w:p>
                <w:p w:rsidR="009317FC" w:rsidRPr="009317FC" w:rsidRDefault="009317FC" w:rsidP="001466BB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317F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r w:rsidRPr="009317F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КПП </w:t>
                  </w:r>
                  <w:r w:rsidRPr="009317F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580301001</w:t>
                  </w:r>
                </w:p>
                <w:p w:rsidR="009317FC" w:rsidRPr="009317FC" w:rsidRDefault="009317FC" w:rsidP="001466BB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317F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Л/с </w:t>
                  </w:r>
                  <w:r w:rsidRPr="009317F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974022013</w:t>
                  </w:r>
                </w:p>
                <w:p w:rsidR="009317FC" w:rsidRPr="009317FC" w:rsidRDefault="009317FC" w:rsidP="001466BB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317F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Банк: </w:t>
                  </w:r>
                  <w:r w:rsidRPr="009317F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ОТДЕЛЕНИЕ ПЕНЗА БАНКА РОССИИ/УФК по Пензенской области</w:t>
                  </w:r>
                </w:p>
                <w:p w:rsidR="009317FC" w:rsidRPr="00CB5688" w:rsidRDefault="009317FC" w:rsidP="001466BB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56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Р/с </w:t>
                  </w:r>
                  <w:r w:rsidRPr="00CB568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03234643567050005500</w:t>
                  </w:r>
                </w:p>
                <w:p w:rsidR="009317FC" w:rsidRPr="00CB5688" w:rsidRDefault="009317FC" w:rsidP="001466BB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56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</w:t>
                  </w:r>
                  <w:r w:rsidRPr="00CB568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015655003</w:t>
                  </w:r>
                </w:p>
                <w:p w:rsidR="009317FC" w:rsidRPr="00CB5688" w:rsidRDefault="009317FC" w:rsidP="001466BB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56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ОКТМО </w:t>
                  </w:r>
                  <w:r w:rsidRPr="00CB568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56705000</w:t>
                  </w:r>
                </w:p>
              </w:tc>
              <w:tc>
                <w:tcPr>
                  <w:tcW w:w="5245" w:type="dxa"/>
                  <w:gridSpan w:val="2"/>
                  <w:hideMark/>
                </w:tcPr>
                <w:p w:rsidR="009317FC" w:rsidRPr="00EB5A48" w:rsidRDefault="009317FC" w:rsidP="009317FC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B5A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</w:t>
                  </w:r>
                  <w:proofErr w:type="spellEnd"/>
                  <w:r w:rsidRPr="00EB5A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9317FC" w:rsidRPr="00EB5A48" w:rsidRDefault="009317FC" w:rsidP="009317FC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B5A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  <w:proofErr w:type="spellEnd"/>
                  <w:r w:rsidRPr="00EB5A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317FC" w:rsidRPr="00EB5A48" w:rsidTr="009317FC">
              <w:trPr>
                <w:trHeight w:val="400"/>
              </w:trPr>
              <w:tc>
                <w:tcPr>
                  <w:tcW w:w="4031" w:type="dxa"/>
                  <w:gridSpan w:val="2"/>
                  <w:hideMark/>
                </w:tcPr>
                <w:p w:rsidR="009317FC" w:rsidRPr="00CB5688" w:rsidRDefault="009317FC" w:rsidP="009317FC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56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5245" w:type="dxa"/>
                  <w:gridSpan w:val="2"/>
                </w:tcPr>
                <w:p w:rsidR="009317FC" w:rsidRPr="00EB5A48" w:rsidRDefault="009317FC" w:rsidP="009317FC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17FC" w:rsidRPr="00EB5A48" w:rsidTr="009317FC">
              <w:trPr>
                <w:trHeight w:val="280"/>
              </w:trPr>
              <w:tc>
                <w:tcPr>
                  <w:tcW w:w="1276" w:type="dxa"/>
                  <w:vAlign w:val="bottom"/>
                  <w:hideMark/>
                </w:tcPr>
                <w:p w:rsidR="009317FC" w:rsidRPr="00CB5688" w:rsidRDefault="009317FC" w:rsidP="009317FC">
                  <w:pPr>
                    <w:spacing w:after="0" w:line="36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755" w:type="dxa"/>
                  <w:vAlign w:val="bottom"/>
                  <w:hideMark/>
                </w:tcPr>
                <w:p w:rsidR="009317FC" w:rsidRPr="00CB5688" w:rsidRDefault="009317FC" w:rsidP="009317FC">
                  <w:pPr>
                    <w:spacing w:after="0" w:line="36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CB568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Ошкина</w:t>
                  </w:r>
                  <w:proofErr w:type="spellEnd"/>
                  <w:r w:rsidRPr="00CB568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Е.В.</w:t>
                  </w:r>
                </w:p>
              </w:tc>
              <w:tc>
                <w:tcPr>
                  <w:tcW w:w="363" w:type="dxa"/>
                  <w:vAlign w:val="bottom"/>
                  <w:hideMark/>
                </w:tcPr>
                <w:p w:rsidR="009317FC" w:rsidRPr="00EB5A48" w:rsidRDefault="009317FC" w:rsidP="009317FC">
                  <w:pPr>
                    <w:spacing w:after="0" w:line="360" w:lineRule="auto"/>
                    <w:rPr>
                      <w:rFonts w:ascii="Times New Roman" w:hAnsi="Times New Roman" w:cs="Times New Roman"/>
                      <w:i/>
                      <w:color w:val="00B0F0"/>
                      <w:sz w:val="24"/>
                      <w:szCs w:val="24"/>
                    </w:rPr>
                  </w:pPr>
                </w:p>
              </w:tc>
              <w:tc>
                <w:tcPr>
                  <w:tcW w:w="4882" w:type="dxa"/>
                  <w:vAlign w:val="bottom"/>
                  <w:hideMark/>
                </w:tcPr>
                <w:p w:rsidR="009317FC" w:rsidRPr="00EB5A48" w:rsidRDefault="009317FC" w:rsidP="009317FC">
                  <w:pPr>
                    <w:spacing w:after="0" w:line="360" w:lineRule="auto"/>
                    <w:rPr>
                      <w:rFonts w:ascii="Times New Roman" w:hAnsi="Times New Roman" w:cs="Times New Roman"/>
                      <w:i/>
                      <w:color w:val="00B0F0"/>
                      <w:sz w:val="24"/>
                      <w:szCs w:val="24"/>
                    </w:rPr>
                  </w:pPr>
                </w:p>
              </w:tc>
            </w:tr>
          </w:tbl>
          <w:p w:rsidR="00B90B3C" w:rsidRPr="00BF32E4" w:rsidRDefault="00B90B3C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B3C" w:rsidRDefault="00B90B3C"/>
        </w:tc>
      </w:tr>
    </w:tbl>
    <w:p w:rsidR="00B90B3C" w:rsidRPr="00BF32E4" w:rsidRDefault="001466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32E4">
        <w:rPr>
          <w:rFonts w:hAnsi="Times New Roman" w:cs="Times New Roman"/>
          <w:color w:val="000000"/>
          <w:sz w:val="24"/>
          <w:szCs w:val="24"/>
          <w:lang w:val="ru-RU"/>
        </w:rPr>
        <w:t>Отметка о получении 2-го экземпляра Заказчиком</w:t>
      </w:r>
    </w:p>
    <w:p w:rsidR="00B90B3C" w:rsidRDefault="001466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Дата: </w:t>
      </w:r>
    </w:p>
    <w:p w:rsidR="00B90B3C" w:rsidRDefault="001466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Подпись: </w:t>
      </w:r>
    </w:p>
    <w:sectPr w:rsidR="00B90B3C" w:rsidSect="009317FC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B35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E6022"/>
    <w:rsid w:val="001466BB"/>
    <w:rsid w:val="002D33B1"/>
    <w:rsid w:val="002D3591"/>
    <w:rsid w:val="003514A0"/>
    <w:rsid w:val="004F7E17"/>
    <w:rsid w:val="005A05CE"/>
    <w:rsid w:val="00653AF6"/>
    <w:rsid w:val="009317FC"/>
    <w:rsid w:val="00990208"/>
    <w:rsid w:val="00B73A5A"/>
    <w:rsid w:val="00B90B3C"/>
    <w:rsid w:val="00BF32E4"/>
    <w:rsid w:val="00D076B3"/>
    <w:rsid w:val="00D97FF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5BA4"/>
  <w15:docId w15:val="{A05F66EF-0FE7-44C9-A550-325727E5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для таблиц из договоров"/>
    <w:basedOn w:val="a"/>
    <w:rsid w:val="00BF32E4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">
    <w:name w:val="Стиль1"/>
    <w:basedOn w:val="a"/>
    <w:rsid w:val="00BF32E4"/>
    <w:pPr>
      <w:spacing w:before="0" w:beforeAutospacing="0" w:after="0" w:afterAutospacing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sfwc">
    <w:name w:val="sfwc"/>
    <w:basedOn w:val="a0"/>
    <w:rsid w:val="00D076B3"/>
  </w:style>
  <w:style w:type="character" w:customStyle="1" w:styleId="tooltiptext">
    <w:name w:val="tooltip_text"/>
    <w:basedOn w:val="a0"/>
    <w:rsid w:val="00D076B3"/>
  </w:style>
  <w:style w:type="paragraph" w:styleId="a4">
    <w:name w:val="Balloon Text"/>
    <w:basedOn w:val="a"/>
    <w:link w:val="a5"/>
    <w:uiPriority w:val="99"/>
    <w:semiHidden/>
    <w:unhideWhenUsed/>
    <w:rsid w:val="000E60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6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dc:description>Подготовлено экспертами Актион-МЦФЭР</dc:description>
  <cp:lastModifiedBy>Пользователь Windows</cp:lastModifiedBy>
  <cp:revision>6</cp:revision>
  <cp:lastPrinted>2024-10-10T13:11:00Z</cp:lastPrinted>
  <dcterms:created xsi:type="dcterms:W3CDTF">2023-03-20T14:05:00Z</dcterms:created>
  <dcterms:modified xsi:type="dcterms:W3CDTF">2024-10-10T13:26:00Z</dcterms:modified>
</cp:coreProperties>
</file>